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DD78A" w14:textId="2EDC5CAD" w:rsidR="000FCF55" w:rsidRDefault="000FCF55" w:rsidP="3C489067">
      <w:pPr>
        <w:spacing w:after="0" w:line="240" w:lineRule="auto"/>
      </w:pPr>
      <w:r w:rsidRPr="3C489067">
        <w:rPr>
          <w:rFonts w:ascii="Calibri" w:eastAsia="Calibri" w:hAnsi="Calibri" w:cs="Calibri"/>
          <w:sz w:val="22"/>
          <w:szCs w:val="22"/>
        </w:rPr>
        <w:t>[Date]</w:t>
      </w:r>
    </w:p>
    <w:p w14:paraId="14FA53C6" w14:textId="78BD2AEB" w:rsidR="3C489067" w:rsidRDefault="3C489067" w:rsidP="3C489067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1F7C5ED0" w14:textId="18DB86FC" w:rsidR="000FCF55" w:rsidRDefault="000FCF55" w:rsidP="3C48906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</w:pPr>
      <w:r w:rsidRPr="3C489067">
        <w:rPr>
          <w:rFonts w:ascii="Calibri" w:eastAsia="Calibri" w:hAnsi="Calibri" w:cs="Calibri"/>
          <w:sz w:val="22"/>
          <w:szCs w:val="22"/>
        </w:rPr>
        <w:t>Hon Mark Butler MP</w:t>
      </w:r>
      <w:r>
        <w:br/>
      </w:r>
      <w:r w:rsidRPr="3C489067">
        <w:rPr>
          <w:rFonts w:ascii="Calibri" w:eastAsia="Calibri" w:hAnsi="Calibri" w:cs="Calibri"/>
          <w:sz w:val="22"/>
          <w:szCs w:val="22"/>
        </w:rPr>
        <w:t>Minister for Health and Ageing</w:t>
      </w:r>
      <w:r w:rsidR="7867065F" w:rsidRPr="3C489067">
        <w:rPr>
          <w:rFonts w:ascii="Calibri" w:eastAsia="Calibri" w:hAnsi="Calibri" w:cs="Calibri"/>
          <w:sz w:val="22"/>
          <w:szCs w:val="22"/>
        </w:rPr>
        <w:t xml:space="preserve"> &amp; </w:t>
      </w:r>
      <w:r w:rsidRPr="3C489067">
        <w:rPr>
          <w:rFonts w:ascii="Calibri" w:eastAsia="Calibri" w:hAnsi="Calibri" w:cs="Calibri"/>
          <w:sz w:val="22"/>
          <w:szCs w:val="22"/>
        </w:rPr>
        <w:t>Minister for Disability and the NDIS</w:t>
      </w:r>
    </w:p>
    <w:p w14:paraId="12ADF19D" w14:textId="7153688B" w:rsidR="09D2D308" w:rsidRDefault="00D1387D" w:rsidP="3C489067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en-AU"/>
        </w:rPr>
      </w:pPr>
      <w:hyperlink r:id="rId8" w:history="1">
        <w:r w:rsidRPr="00D1387D">
          <w:rPr>
            <w:rStyle w:val="Hyperlink"/>
            <w:rFonts w:ascii="Calibri" w:eastAsia="Calibri" w:hAnsi="Calibri" w:cs="Calibri"/>
            <w:sz w:val="22"/>
            <w:szCs w:val="22"/>
            <w:lang w:val="en-AU"/>
          </w:rPr>
          <w:t>minister</w:t>
        </w:r>
        <w:r w:rsidRPr="00D1387D">
          <w:rPr>
            <w:rStyle w:val="Hyperlink"/>
            <w:rFonts w:ascii="Calibri" w:eastAsia="Calibri" w:hAnsi="Calibri" w:cs="Calibri"/>
            <w:sz w:val="22"/>
            <w:szCs w:val="22"/>
            <w:lang w:val="en-AU"/>
          </w:rPr>
          <w:t>.butler@</w:t>
        </w:r>
        <w:r w:rsidRPr="00D1387D">
          <w:rPr>
            <w:rStyle w:val="Hyperlink"/>
            <w:rFonts w:ascii="Calibri" w:eastAsia="Calibri" w:hAnsi="Calibri" w:cs="Calibri"/>
            <w:sz w:val="22"/>
            <w:szCs w:val="22"/>
            <w:lang w:val="en-AU"/>
          </w:rPr>
          <w:t>health</w:t>
        </w:r>
        <w:r w:rsidRPr="00D1387D">
          <w:rPr>
            <w:rStyle w:val="Hyperlink"/>
            <w:rFonts w:ascii="Calibri" w:eastAsia="Calibri" w:hAnsi="Calibri" w:cs="Calibri"/>
            <w:sz w:val="22"/>
            <w:szCs w:val="22"/>
            <w:lang w:val="en-AU"/>
          </w:rPr>
          <w:t>.gov.au</w:t>
        </w:r>
      </w:hyperlink>
    </w:p>
    <w:p w14:paraId="2FA17503" w14:textId="19020CA9" w:rsidR="3C489067" w:rsidRDefault="3C489067" w:rsidP="3C489067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41680362" w14:textId="70AF6FD4" w:rsidR="000FCF55" w:rsidRDefault="000FCF55" w:rsidP="3C489067">
      <w:pPr>
        <w:spacing w:after="0" w:line="240" w:lineRule="auto"/>
      </w:pPr>
      <w:r w:rsidRPr="3C489067">
        <w:rPr>
          <w:rFonts w:ascii="Calibri" w:eastAsia="Calibri" w:hAnsi="Calibri" w:cs="Calibri"/>
          <w:sz w:val="22"/>
          <w:szCs w:val="22"/>
        </w:rPr>
        <w:t>Hon Rebecca White MP</w:t>
      </w:r>
      <w:r>
        <w:br/>
      </w:r>
      <w:r w:rsidRPr="3C489067">
        <w:rPr>
          <w:rFonts w:ascii="Calibri" w:eastAsia="Calibri" w:hAnsi="Calibri" w:cs="Calibri"/>
          <w:sz w:val="22"/>
          <w:szCs w:val="22"/>
        </w:rPr>
        <w:t>Assistant Minister for Women, Indigenous Health, Health and Aged Care</w:t>
      </w:r>
    </w:p>
    <w:p w14:paraId="4F0C9C7E" w14:textId="787D0F1B" w:rsidR="4A2EC680" w:rsidRDefault="4A2EC680" w:rsidP="3C489067">
      <w:pPr>
        <w:pStyle w:val="Default"/>
        <w:rPr>
          <w:rFonts w:eastAsia="Aptos Narrow"/>
          <w:color w:val="000000" w:themeColor="text1"/>
          <w:lang w:val="en-US"/>
        </w:rPr>
      </w:pPr>
      <w:hyperlink r:id="rId9">
        <w:r w:rsidRPr="3C489067">
          <w:rPr>
            <w:rStyle w:val="Hyperlink"/>
            <w:rFonts w:ascii="Calibri" w:eastAsia="Calibri" w:hAnsi="Calibri" w:cs="Calibri"/>
            <w:sz w:val="22"/>
            <w:szCs w:val="22"/>
          </w:rPr>
          <w:t>rebecca.white.mp@aph.gov.au</w:t>
        </w:r>
      </w:hyperlink>
    </w:p>
    <w:p w14:paraId="2900A294" w14:textId="0134BB83" w:rsidR="3C489067" w:rsidRDefault="3C489067" w:rsidP="3C489067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245AB0B8" w14:textId="02339141" w:rsidR="000FCF55" w:rsidRDefault="000FCF55" w:rsidP="3C489067">
      <w:pPr>
        <w:spacing w:after="0" w:line="240" w:lineRule="auto"/>
      </w:pPr>
      <w:r w:rsidRPr="3C489067">
        <w:rPr>
          <w:rFonts w:ascii="Calibri" w:eastAsia="Calibri" w:hAnsi="Calibri" w:cs="Calibri"/>
          <w:sz w:val="22"/>
          <w:szCs w:val="22"/>
        </w:rPr>
        <w:t>Dear Minister Butler and Assistant Minister White,</w:t>
      </w:r>
    </w:p>
    <w:p w14:paraId="02CA9A9A" w14:textId="3B40A172" w:rsidR="3C489067" w:rsidRDefault="3C489067" w:rsidP="3C489067">
      <w:pPr>
        <w:spacing w:after="0" w:line="240" w:lineRule="auto"/>
        <w:rPr>
          <w:rFonts w:ascii="Calibri" w:eastAsia="Calibri" w:hAnsi="Calibri" w:cs="Calibri"/>
          <w:b/>
          <w:bCs/>
          <w:sz w:val="22"/>
          <w:szCs w:val="22"/>
        </w:rPr>
      </w:pPr>
    </w:p>
    <w:p w14:paraId="64694B57" w14:textId="544E5B84" w:rsidR="000FCF55" w:rsidRDefault="000FCF55" w:rsidP="3C489067">
      <w:pPr>
        <w:spacing w:after="0" w:line="240" w:lineRule="auto"/>
      </w:pPr>
      <w:r w:rsidRPr="04B1573A">
        <w:rPr>
          <w:rFonts w:ascii="Calibri" w:eastAsia="Calibri" w:hAnsi="Calibri" w:cs="Calibri"/>
          <w:b/>
          <w:bCs/>
          <w:sz w:val="22"/>
          <w:szCs w:val="22"/>
        </w:rPr>
        <w:t xml:space="preserve">URGENT: </w:t>
      </w:r>
      <w:r w:rsidR="005E229D" w:rsidRPr="04B1573A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4B1573A">
        <w:rPr>
          <w:rFonts w:ascii="Calibri" w:eastAsia="Calibri" w:hAnsi="Calibri" w:cs="Calibri"/>
          <w:b/>
          <w:bCs/>
          <w:sz w:val="22"/>
          <w:szCs w:val="22"/>
        </w:rPr>
        <w:t>Support for the Gynaecological Cancer Transformation Initiative in the 2026–27 Federal Budget</w:t>
      </w:r>
    </w:p>
    <w:p w14:paraId="00C0D7CF" w14:textId="0CD58B9B" w:rsidR="3C489067" w:rsidRDefault="3C489067" w:rsidP="3C489067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4A3205C8" w14:textId="2FB1B1D6" w:rsidR="000FCF55" w:rsidRDefault="000FCF55" w:rsidP="3C489067">
      <w:pPr>
        <w:spacing w:after="0" w:line="240" w:lineRule="auto"/>
      </w:pPr>
      <w:r w:rsidRPr="3C489067">
        <w:rPr>
          <w:rFonts w:ascii="Calibri" w:eastAsia="Calibri" w:hAnsi="Calibri" w:cs="Calibri"/>
          <w:sz w:val="22"/>
          <w:szCs w:val="22"/>
        </w:rPr>
        <w:t xml:space="preserve">I am writing to express my strong support for funding the </w:t>
      </w:r>
      <w:r w:rsidRPr="3C489067">
        <w:rPr>
          <w:rFonts w:ascii="Calibri" w:eastAsia="Calibri" w:hAnsi="Calibri" w:cs="Calibri"/>
          <w:b/>
          <w:bCs/>
          <w:sz w:val="22"/>
          <w:szCs w:val="22"/>
        </w:rPr>
        <w:t>Gynaecological Cancer Transformation Initiative (GCTI)</w:t>
      </w:r>
      <w:r w:rsidRPr="3C489067">
        <w:rPr>
          <w:rFonts w:ascii="Calibri" w:eastAsia="Calibri" w:hAnsi="Calibri" w:cs="Calibri"/>
          <w:sz w:val="22"/>
          <w:szCs w:val="22"/>
        </w:rPr>
        <w:t xml:space="preserve"> in the 2026–27 Federal Budget.</w:t>
      </w:r>
    </w:p>
    <w:p w14:paraId="0732623B" w14:textId="12410D92" w:rsidR="3C489067" w:rsidRDefault="3C489067" w:rsidP="3C489067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4C79C149" w14:textId="3DC678B1" w:rsidR="000FCF55" w:rsidRDefault="000FCF55" w:rsidP="3C489067">
      <w:pPr>
        <w:spacing w:after="0" w:line="240" w:lineRule="auto"/>
      </w:pPr>
      <w:r w:rsidRPr="3C489067">
        <w:rPr>
          <w:rFonts w:ascii="Calibri" w:eastAsia="Calibri" w:hAnsi="Calibri" w:cs="Calibri"/>
          <w:sz w:val="22"/>
          <w:szCs w:val="22"/>
        </w:rPr>
        <w:t xml:space="preserve">Gynaecological cancers continue to have a devastating impact on women and families across Australia. Many patients face late diagnosis, limited treatment </w:t>
      </w:r>
      <w:r w:rsidR="01A61587" w:rsidRPr="3C489067">
        <w:rPr>
          <w:rFonts w:ascii="Calibri" w:eastAsia="Calibri" w:hAnsi="Calibri" w:cs="Calibri"/>
          <w:sz w:val="22"/>
          <w:szCs w:val="22"/>
        </w:rPr>
        <w:t>options,</w:t>
      </w:r>
      <w:r w:rsidRPr="3C489067">
        <w:rPr>
          <w:rFonts w:ascii="Calibri" w:eastAsia="Calibri" w:hAnsi="Calibri" w:cs="Calibri"/>
          <w:sz w:val="22"/>
          <w:szCs w:val="22"/>
        </w:rPr>
        <w:t xml:space="preserve"> and inconsistent access to </w:t>
      </w:r>
      <w:proofErr w:type="spellStart"/>
      <w:r w:rsidRPr="3C489067">
        <w:rPr>
          <w:rFonts w:ascii="Calibri" w:eastAsia="Calibri" w:hAnsi="Calibri" w:cs="Calibri"/>
          <w:sz w:val="22"/>
          <w:szCs w:val="22"/>
        </w:rPr>
        <w:t>specialised</w:t>
      </w:r>
      <w:proofErr w:type="spellEnd"/>
      <w:r w:rsidRPr="3C489067">
        <w:rPr>
          <w:rFonts w:ascii="Calibri" w:eastAsia="Calibri" w:hAnsi="Calibri" w:cs="Calibri"/>
          <w:sz w:val="22"/>
          <w:szCs w:val="22"/>
        </w:rPr>
        <w:t xml:space="preserve"> care. Greater national investment is urgently needed to improve outcomes.</w:t>
      </w:r>
    </w:p>
    <w:p w14:paraId="307A1299" w14:textId="79D16155" w:rsidR="3C489067" w:rsidRDefault="3C489067" w:rsidP="3C489067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1A706C3B" w14:textId="6497B3F6" w:rsidR="000FCF55" w:rsidRDefault="000FCF55" w:rsidP="3C489067">
      <w:pPr>
        <w:spacing w:after="0" w:line="240" w:lineRule="auto"/>
      </w:pPr>
      <w:r w:rsidRPr="04B1573A">
        <w:rPr>
          <w:rFonts w:ascii="Calibri" w:eastAsia="Calibri" w:hAnsi="Calibri" w:cs="Calibri"/>
          <w:sz w:val="22"/>
          <w:szCs w:val="22"/>
        </w:rPr>
        <w:t xml:space="preserve">The GCTI represents a </w:t>
      </w:r>
      <w:r w:rsidRPr="04B1573A">
        <w:rPr>
          <w:rFonts w:ascii="Calibri" w:eastAsia="Calibri" w:hAnsi="Calibri" w:cs="Calibri"/>
          <w:b/>
          <w:bCs/>
          <w:sz w:val="22"/>
          <w:szCs w:val="22"/>
        </w:rPr>
        <w:t xml:space="preserve">once-in-a-generation opportunity to address these challenges through a coordinated national approach to research, early detection, clinical trials, precision </w:t>
      </w:r>
      <w:r w:rsidR="254D3EB7" w:rsidRPr="04B1573A">
        <w:rPr>
          <w:rFonts w:ascii="Calibri" w:eastAsia="Calibri" w:hAnsi="Calibri" w:cs="Calibri"/>
          <w:b/>
          <w:bCs/>
          <w:sz w:val="22"/>
          <w:szCs w:val="22"/>
        </w:rPr>
        <w:t>medicine,</w:t>
      </w:r>
      <w:r w:rsidRPr="04B1573A">
        <w:rPr>
          <w:rFonts w:ascii="Calibri" w:eastAsia="Calibri" w:hAnsi="Calibri" w:cs="Calibri"/>
          <w:b/>
          <w:bCs/>
          <w:sz w:val="22"/>
          <w:szCs w:val="22"/>
        </w:rPr>
        <w:t xml:space="preserve"> and supportive care.</w:t>
      </w:r>
      <w:r w:rsidRPr="04B1573A">
        <w:rPr>
          <w:rFonts w:ascii="Calibri" w:eastAsia="Calibri" w:hAnsi="Calibri" w:cs="Calibri"/>
          <w:sz w:val="22"/>
          <w:szCs w:val="22"/>
        </w:rPr>
        <w:t xml:space="preserve"> Developed by sector leaders ANZGOG</w:t>
      </w:r>
      <w:r w:rsidR="705097B7" w:rsidRPr="04B1573A">
        <w:rPr>
          <w:rFonts w:ascii="Calibri" w:eastAsia="Calibri" w:hAnsi="Calibri" w:cs="Calibri"/>
          <w:sz w:val="22"/>
          <w:szCs w:val="22"/>
        </w:rPr>
        <w:t>, with collaborative partners,</w:t>
      </w:r>
      <w:r w:rsidRPr="04B1573A">
        <w:rPr>
          <w:rFonts w:ascii="Calibri" w:eastAsia="Calibri" w:hAnsi="Calibri" w:cs="Calibri"/>
          <w:sz w:val="22"/>
          <w:szCs w:val="22"/>
        </w:rPr>
        <w:t xml:space="preserve"> the Ovarian Cancer Research Foundation and Ovarian Cancer Australia, </w:t>
      </w:r>
      <w:r w:rsidR="005E229D" w:rsidRPr="04B1573A">
        <w:rPr>
          <w:rFonts w:ascii="Calibri" w:eastAsia="Calibri" w:hAnsi="Calibri" w:cs="Calibri"/>
          <w:sz w:val="22"/>
          <w:szCs w:val="22"/>
        </w:rPr>
        <w:t xml:space="preserve">and other partners, </w:t>
      </w:r>
      <w:r w:rsidRPr="04B1573A">
        <w:rPr>
          <w:rFonts w:ascii="Calibri" w:eastAsia="Calibri" w:hAnsi="Calibri" w:cs="Calibri"/>
          <w:sz w:val="22"/>
          <w:szCs w:val="22"/>
        </w:rPr>
        <w:t>the initiative provides a clear, evidence-based pathway to accelerate progress and improve survival.</w:t>
      </w:r>
    </w:p>
    <w:p w14:paraId="1F91A845" w14:textId="1086A4F2" w:rsidR="3C489067" w:rsidRDefault="3C489067" w:rsidP="3C489067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22390756" w14:textId="003CE650" w:rsidR="000FCF55" w:rsidRDefault="000FCF55" w:rsidP="3C489067">
      <w:pPr>
        <w:spacing w:after="0" w:line="240" w:lineRule="auto"/>
      </w:pPr>
      <w:r w:rsidRPr="04B1573A">
        <w:rPr>
          <w:rFonts w:ascii="Calibri" w:eastAsia="Calibri" w:hAnsi="Calibri" w:cs="Calibri"/>
          <w:sz w:val="22"/>
          <w:szCs w:val="22"/>
        </w:rPr>
        <w:t xml:space="preserve">The proposal seeks </w:t>
      </w:r>
      <w:r w:rsidRPr="04B1573A">
        <w:rPr>
          <w:rFonts w:ascii="Calibri" w:eastAsia="Calibri" w:hAnsi="Calibri" w:cs="Calibri"/>
          <w:b/>
          <w:bCs/>
          <w:sz w:val="22"/>
          <w:szCs w:val="22"/>
        </w:rPr>
        <w:t>$70 million over four years</w:t>
      </w:r>
      <w:r w:rsidRPr="04B1573A">
        <w:rPr>
          <w:rFonts w:ascii="Calibri" w:eastAsia="Calibri" w:hAnsi="Calibri" w:cs="Calibri"/>
          <w:sz w:val="22"/>
          <w:szCs w:val="22"/>
        </w:rPr>
        <w:t xml:space="preserve"> to implement a national program that will strengthen research translation, expand clinical trials, support genomic testing, improve data systems and ensure women </w:t>
      </w:r>
      <w:r w:rsidR="00E733DA" w:rsidRPr="04B1573A">
        <w:rPr>
          <w:rFonts w:ascii="Calibri" w:eastAsia="Calibri" w:hAnsi="Calibri" w:cs="Calibri"/>
          <w:sz w:val="22"/>
          <w:szCs w:val="22"/>
        </w:rPr>
        <w:t xml:space="preserve">with </w:t>
      </w:r>
      <w:r w:rsidR="00DC7399" w:rsidRPr="04B1573A">
        <w:rPr>
          <w:rFonts w:ascii="Calibri" w:eastAsia="Calibri" w:hAnsi="Calibri" w:cs="Calibri"/>
          <w:sz w:val="22"/>
          <w:szCs w:val="22"/>
        </w:rPr>
        <w:t xml:space="preserve">these </w:t>
      </w:r>
      <w:r w:rsidR="00E733DA" w:rsidRPr="04B1573A">
        <w:rPr>
          <w:rFonts w:ascii="Calibri" w:eastAsia="Calibri" w:hAnsi="Calibri" w:cs="Calibri"/>
          <w:sz w:val="22"/>
          <w:szCs w:val="22"/>
        </w:rPr>
        <w:t xml:space="preserve">rare and lower survival cancers </w:t>
      </w:r>
      <w:r w:rsidRPr="04B1573A">
        <w:rPr>
          <w:rFonts w:ascii="Calibri" w:eastAsia="Calibri" w:hAnsi="Calibri" w:cs="Calibri"/>
          <w:sz w:val="22"/>
          <w:szCs w:val="22"/>
        </w:rPr>
        <w:t>can access the care and support they need.</w:t>
      </w:r>
    </w:p>
    <w:p w14:paraId="53A828CB" w14:textId="470178F1" w:rsidR="3C489067" w:rsidRDefault="3C489067" w:rsidP="3C489067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6336928D" w14:textId="1B2DCB23" w:rsidR="000FCF55" w:rsidRDefault="000FCF55" w:rsidP="04B1573A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04B1573A">
        <w:rPr>
          <w:rFonts w:ascii="Calibri" w:eastAsia="Calibri" w:hAnsi="Calibri" w:cs="Calibri"/>
          <w:sz w:val="22"/>
          <w:szCs w:val="22"/>
        </w:rPr>
        <w:t>Importantly, the initiative reflects strong</w:t>
      </w:r>
      <w:r w:rsidR="00DC7399" w:rsidRPr="04B1573A">
        <w:rPr>
          <w:rFonts w:ascii="Calibri" w:eastAsia="Calibri" w:hAnsi="Calibri" w:cs="Calibri"/>
          <w:sz w:val="22"/>
          <w:szCs w:val="22"/>
        </w:rPr>
        <w:t xml:space="preserve"> collaboration</w:t>
      </w:r>
      <w:r w:rsidR="005F1F6F" w:rsidRPr="04B1573A">
        <w:rPr>
          <w:rFonts w:ascii="Calibri" w:eastAsia="Calibri" w:hAnsi="Calibri" w:cs="Calibri"/>
          <w:sz w:val="22"/>
          <w:szCs w:val="22"/>
        </w:rPr>
        <w:t>, evidence</w:t>
      </w:r>
      <w:r w:rsidRPr="04B1573A">
        <w:rPr>
          <w:rFonts w:ascii="Calibri" w:eastAsia="Calibri" w:hAnsi="Calibri" w:cs="Calibri"/>
          <w:sz w:val="22"/>
          <w:szCs w:val="22"/>
        </w:rPr>
        <w:t xml:space="preserve"> </w:t>
      </w:r>
      <w:r w:rsidR="2C481702" w:rsidRPr="04B1573A">
        <w:rPr>
          <w:rFonts w:ascii="Calibri" w:eastAsia="Calibri" w:hAnsi="Calibri" w:cs="Calibri"/>
          <w:sz w:val="22"/>
          <w:szCs w:val="22"/>
        </w:rPr>
        <w:t xml:space="preserve">and support </w:t>
      </w:r>
      <w:r w:rsidRPr="04B1573A">
        <w:rPr>
          <w:rFonts w:ascii="Calibri" w:eastAsia="Calibri" w:hAnsi="Calibri" w:cs="Calibri"/>
          <w:sz w:val="22"/>
          <w:szCs w:val="22"/>
        </w:rPr>
        <w:t>across the women’s health, research and clinical sectors, and responds directly to the urgent needs of women</w:t>
      </w:r>
      <w:r w:rsidR="005F1F6F" w:rsidRPr="04B1573A">
        <w:rPr>
          <w:rFonts w:ascii="Calibri" w:eastAsia="Calibri" w:hAnsi="Calibri" w:cs="Calibri"/>
          <w:sz w:val="22"/>
          <w:szCs w:val="22"/>
        </w:rPr>
        <w:t>.</w:t>
      </w:r>
    </w:p>
    <w:p w14:paraId="1188408C" w14:textId="6A37CF4B" w:rsidR="3C489067" w:rsidRDefault="3C489067" w:rsidP="3C489067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73A60050" w14:textId="10639AAE" w:rsidR="2616649B" w:rsidRDefault="2616649B" w:rsidP="3C489067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4B1573A">
        <w:rPr>
          <w:rFonts w:ascii="Calibri" w:eastAsia="Calibri" w:hAnsi="Calibri" w:cs="Calibri"/>
          <w:sz w:val="22"/>
          <w:szCs w:val="22"/>
        </w:rPr>
        <w:t xml:space="preserve">Thank you for your leadership and ongoing commitment to improving outcomes for women’s health. </w:t>
      </w:r>
      <w:r w:rsidR="000FCF55" w:rsidRPr="04B1573A">
        <w:rPr>
          <w:rFonts w:ascii="Calibri" w:eastAsia="Calibri" w:hAnsi="Calibri" w:cs="Calibri"/>
          <w:sz w:val="22"/>
          <w:szCs w:val="22"/>
        </w:rPr>
        <w:t xml:space="preserve">I respectfully encourage you to </w:t>
      </w:r>
      <w:r w:rsidR="2707A2C3" w:rsidRPr="04B1573A">
        <w:rPr>
          <w:rFonts w:ascii="Calibri" w:eastAsia="Calibri" w:hAnsi="Calibri" w:cs="Calibri"/>
          <w:sz w:val="22"/>
          <w:szCs w:val="22"/>
        </w:rPr>
        <w:t xml:space="preserve">include </w:t>
      </w:r>
      <w:r w:rsidR="000F72A8" w:rsidRPr="04B1573A">
        <w:rPr>
          <w:rFonts w:ascii="Calibri" w:eastAsia="Calibri" w:hAnsi="Calibri" w:cs="Calibri"/>
          <w:sz w:val="22"/>
          <w:szCs w:val="22"/>
        </w:rPr>
        <w:t>the Gynaecological Cancer Transformation Initiative request</w:t>
      </w:r>
      <w:r w:rsidR="2707A2C3" w:rsidRPr="04B1573A">
        <w:rPr>
          <w:rFonts w:ascii="Calibri" w:eastAsia="Calibri" w:hAnsi="Calibri" w:cs="Calibri"/>
          <w:sz w:val="22"/>
          <w:szCs w:val="22"/>
        </w:rPr>
        <w:t xml:space="preserve"> as part of the </w:t>
      </w:r>
      <w:r w:rsidR="2707A2C3" w:rsidRPr="04B1573A">
        <w:rPr>
          <w:rFonts w:ascii="Calibri" w:eastAsia="Calibri" w:hAnsi="Calibri" w:cs="Calibri"/>
          <w:b/>
          <w:bCs/>
          <w:sz w:val="22"/>
          <w:szCs w:val="22"/>
        </w:rPr>
        <w:t>2026–27 Federal Budget</w:t>
      </w:r>
      <w:r w:rsidR="000FCF55" w:rsidRPr="04B1573A">
        <w:rPr>
          <w:rFonts w:ascii="Calibri" w:eastAsia="Calibri" w:hAnsi="Calibri" w:cs="Calibri"/>
          <w:sz w:val="22"/>
          <w:szCs w:val="22"/>
        </w:rPr>
        <w:t xml:space="preserve">, helping ensure </w:t>
      </w:r>
      <w:r w:rsidR="0C3C56D4" w:rsidRPr="04B1573A">
        <w:rPr>
          <w:rFonts w:ascii="Calibri" w:eastAsia="Calibri" w:hAnsi="Calibri" w:cs="Calibri"/>
          <w:color w:val="000000" w:themeColor="text1"/>
          <w:sz w:val="22"/>
          <w:szCs w:val="22"/>
        </w:rPr>
        <w:t>that mothers, sisters, daughters, and friends in our communities can access the outcomes they deserve.</w:t>
      </w:r>
    </w:p>
    <w:p w14:paraId="1CF9A4B6" w14:textId="2D26B900" w:rsidR="3C489067" w:rsidRDefault="3C489067" w:rsidP="3C489067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6AD6A4C1" w14:textId="1FB2785E" w:rsidR="000FCF55" w:rsidRDefault="000FCF55" w:rsidP="3C489067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3C489067">
        <w:rPr>
          <w:rFonts w:ascii="Calibri" w:eastAsia="Calibri" w:hAnsi="Calibri" w:cs="Calibri"/>
          <w:sz w:val="22"/>
          <w:szCs w:val="22"/>
        </w:rPr>
        <w:t>Yours sincerely,</w:t>
      </w:r>
    </w:p>
    <w:p w14:paraId="19640C1D" w14:textId="2A3270A9" w:rsidR="000FCF55" w:rsidRDefault="000FCF55" w:rsidP="3C489067">
      <w:pPr>
        <w:spacing w:after="0" w:line="240" w:lineRule="auto"/>
      </w:pPr>
      <w:r w:rsidRPr="3C489067">
        <w:rPr>
          <w:rFonts w:ascii="Calibri" w:eastAsia="Calibri" w:hAnsi="Calibri" w:cs="Calibri"/>
          <w:sz w:val="22"/>
          <w:szCs w:val="22"/>
        </w:rPr>
        <w:t>[Name</w:t>
      </w:r>
      <w:r w:rsidR="1F29E6A6" w:rsidRPr="3C489067">
        <w:rPr>
          <w:rFonts w:ascii="Calibri" w:eastAsia="Calibri" w:hAnsi="Calibri" w:cs="Calibri"/>
          <w:sz w:val="22"/>
          <w:szCs w:val="22"/>
        </w:rPr>
        <w:t xml:space="preserve"> / </w:t>
      </w:r>
      <w:proofErr w:type="spellStart"/>
      <w:r w:rsidRPr="3C489067">
        <w:rPr>
          <w:rFonts w:ascii="Calibri" w:eastAsia="Calibri" w:hAnsi="Calibri" w:cs="Calibri"/>
          <w:sz w:val="22"/>
          <w:szCs w:val="22"/>
        </w:rPr>
        <w:t>Organisation</w:t>
      </w:r>
      <w:proofErr w:type="spellEnd"/>
      <w:r w:rsidRPr="3C489067">
        <w:rPr>
          <w:rFonts w:ascii="Calibri" w:eastAsia="Calibri" w:hAnsi="Calibri" w:cs="Calibri"/>
          <w:sz w:val="22"/>
          <w:szCs w:val="22"/>
        </w:rPr>
        <w:t>, if applicable]</w:t>
      </w:r>
    </w:p>
    <w:sectPr w:rsidR="000FC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BF8B"/>
    <w:multiLevelType w:val="hybridMultilevel"/>
    <w:tmpl w:val="A5461B36"/>
    <w:lvl w:ilvl="0" w:tplc="381CD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5CE1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20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5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A3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F66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2474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CC9E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B89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6CACB"/>
    <w:multiLevelType w:val="hybridMultilevel"/>
    <w:tmpl w:val="693216B6"/>
    <w:lvl w:ilvl="0" w:tplc="B1E09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8460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6B2FD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6AEF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1CF29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93C8C7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10EA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CA59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A6E2A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5849FC"/>
    <w:multiLevelType w:val="hybridMultilevel"/>
    <w:tmpl w:val="3DB6D3A6"/>
    <w:lvl w:ilvl="0" w:tplc="128850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12C10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3E045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78BC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BCFC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EE656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2A68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BCD61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8D691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953028"/>
    <w:multiLevelType w:val="hybridMultilevel"/>
    <w:tmpl w:val="6722026C"/>
    <w:lvl w:ilvl="0" w:tplc="6082DC2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8E12CA6A">
      <w:start w:val="1"/>
      <w:numFmt w:val="lowerLetter"/>
      <w:lvlText w:val="%2."/>
      <w:lvlJc w:val="left"/>
      <w:pPr>
        <w:ind w:left="1440" w:hanging="360"/>
      </w:pPr>
    </w:lvl>
    <w:lvl w:ilvl="2" w:tplc="C5B2C01A">
      <w:start w:val="1"/>
      <w:numFmt w:val="lowerRoman"/>
      <w:lvlText w:val="%3."/>
      <w:lvlJc w:val="right"/>
      <w:pPr>
        <w:ind w:left="2160" w:hanging="180"/>
      </w:pPr>
    </w:lvl>
    <w:lvl w:ilvl="3" w:tplc="4D0E76EA">
      <w:start w:val="1"/>
      <w:numFmt w:val="decimal"/>
      <w:lvlText w:val="%4."/>
      <w:lvlJc w:val="left"/>
      <w:pPr>
        <w:ind w:left="2880" w:hanging="360"/>
      </w:pPr>
    </w:lvl>
    <w:lvl w:ilvl="4" w:tplc="94668A9A">
      <w:start w:val="1"/>
      <w:numFmt w:val="lowerLetter"/>
      <w:lvlText w:val="%5."/>
      <w:lvlJc w:val="left"/>
      <w:pPr>
        <w:ind w:left="3600" w:hanging="360"/>
      </w:pPr>
    </w:lvl>
    <w:lvl w:ilvl="5" w:tplc="AB84535C">
      <w:start w:val="1"/>
      <w:numFmt w:val="lowerRoman"/>
      <w:lvlText w:val="%6."/>
      <w:lvlJc w:val="right"/>
      <w:pPr>
        <w:ind w:left="4320" w:hanging="180"/>
      </w:pPr>
    </w:lvl>
    <w:lvl w:ilvl="6" w:tplc="62609C4C">
      <w:start w:val="1"/>
      <w:numFmt w:val="decimal"/>
      <w:lvlText w:val="%7."/>
      <w:lvlJc w:val="left"/>
      <w:pPr>
        <w:ind w:left="5040" w:hanging="360"/>
      </w:pPr>
    </w:lvl>
    <w:lvl w:ilvl="7" w:tplc="BA329A9E">
      <w:start w:val="1"/>
      <w:numFmt w:val="lowerLetter"/>
      <w:lvlText w:val="%8."/>
      <w:lvlJc w:val="left"/>
      <w:pPr>
        <w:ind w:left="5760" w:hanging="360"/>
      </w:pPr>
    </w:lvl>
    <w:lvl w:ilvl="8" w:tplc="223A595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1E503"/>
    <w:multiLevelType w:val="hybridMultilevel"/>
    <w:tmpl w:val="EF866CA8"/>
    <w:lvl w:ilvl="0" w:tplc="018CBD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A8475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5062D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D0F8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DCEC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0FA7B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C2098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8CE74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BE662C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D7AAA1"/>
    <w:multiLevelType w:val="hybridMultilevel"/>
    <w:tmpl w:val="532888BE"/>
    <w:lvl w:ilvl="0" w:tplc="814CD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81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067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30D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E7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0D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22C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9E7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022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8368F"/>
    <w:multiLevelType w:val="hybridMultilevel"/>
    <w:tmpl w:val="1E96BE38"/>
    <w:lvl w:ilvl="0" w:tplc="0F360D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EE889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24CF6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88BE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07C2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208D4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64CC9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5801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61C6B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A2DF40"/>
    <w:multiLevelType w:val="hybridMultilevel"/>
    <w:tmpl w:val="33FCBC40"/>
    <w:lvl w:ilvl="0" w:tplc="727EB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80B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98D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922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0CD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EC8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0A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8C06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ACA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DB281"/>
    <w:multiLevelType w:val="hybridMultilevel"/>
    <w:tmpl w:val="236C58C2"/>
    <w:lvl w:ilvl="0" w:tplc="68168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E2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BEC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B64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0C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644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F8A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78A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54B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0B726"/>
    <w:multiLevelType w:val="hybridMultilevel"/>
    <w:tmpl w:val="7390C2E8"/>
    <w:lvl w:ilvl="0" w:tplc="D2D6FF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C68AD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D6E493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7CBD2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9E1BA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BACF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2841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7C596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A46F9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0057CE"/>
    <w:multiLevelType w:val="hybridMultilevel"/>
    <w:tmpl w:val="A9827FFA"/>
    <w:lvl w:ilvl="0" w:tplc="3A403C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4108A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1D4C7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54209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88E85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7C2E1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CCC1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F24F0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BB48E6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5879209">
    <w:abstractNumId w:val="8"/>
  </w:num>
  <w:num w:numId="2" w16cid:durableId="136265006">
    <w:abstractNumId w:val="3"/>
  </w:num>
  <w:num w:numId="3" w16cid:durableId="1836652465">
    <w:abstractNumId w:val="7"/>
  </w:num>
  <w:num w:numId="4" w16cid:durableId="1199784119">
    <w:abstractNumId w:val="0"/>
  </w:num>
  <w:num w:numId="5" w16cid:durableId="1305895591">
    <w:abstractNumId w:val="9"/>
  </w:num>
  <w:num w:numId="6" w16cid:durableId="761998978">
    <w:abstractNumId w:val="10"/>
  </w:num>
  <w:num w:numId="7" w16cid:durableId="1331063787">
    <w:abstractNumId w:val="5"/>
  </w:num>
  <w:num w:numId="8" w16cid:durableId="1592272812">
    <w:abstractNumId w:val="1"/>
  </w:num>
  <w:num w:numId="9" w16cid:durableId="1273628113">
    <w:abstractNumId w:val="6"/>
  </w:num>
  <w:num w:numId="10" w16cid:durableId="1651321748">
    <w:abstractNumId w:val="4"/>
  </w:num>
  <w:num w:numId="11" w16cid:durableId="2013139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5F2C7F"/>
    <w:rsid w:val="0000400A"/>
    <w:rsid w:val="000504D9"/>
    <w:rsid w:val="000549E5"/>
    <w:rsid w:val="000E0421"/>
    <w:rsid w:val="000E0CE3"/>
    <w:rsid w:val="000F72A8"/>
    <w:rsid w:val="000FCF55"/>
    <w:rsid w:val="001223C2"/>
    <w:rsid w:val="0013029A"/>
    <w:rsid w:val="00176917"/>
    <w:rsid w:val="0020605E"/>
    <w:rsid w:val="00265AEC"/>
    <w:rsid w:val="002D4494"/>
    <w:rsid w:val="003B47CF"/>
    <w:rsid w:val="00481AF7"/>
    <w:rsid w:val="004B48F1"/>
    <w:rsid w:val="00506D70"/>
    <w:rsid w:val="005C36FF"/>
    <w:rsid w:val="005E111B"/>
    <w:rsid w:val="005E229D"/>
    <w:rsid w:val="005F1F6F"/>
    <w:rsid w:val="0069AA6C"/>
    <w:rsid w:val="006F111C"/>
    <w:rsid w:val="007462E2"/>
    <w:rsid w:val="00821E8E"/>
    <w:rsid w:val="00894710"/>
    <w:rsid w:val="008B2485"/>
    <w:rsid w:val="0093085C"/>
    <w:rsid w:val="009A5837"/>
    <w:rsid w:val="009E7E90"/>
    <w:rsid w:val="00A6113E"/>
    <w:rsid w:val="00AA26EE"/>
    <w:rsid w:val="00B43F15"/>
    <w:rsid w:val="00BE0773"/>
    <w:rsid w:val="00D1387D"/>
    <w:rsid w:val="00D537C7"/>
    <w:rsid w:val="00DC57DE"/>
    <w:rsid w:val="00DC7399"/>
    <w:rsid w:val="00E52D3E"/>
    <w:rsid w:val="00E733DA"/>
    <w:rsid w:val="00E86279"/>
    <w:rsid w:val="00FB5D10"/>
    <w:rsid w:val="01637513"/>
    <w:rsid w:val="01A61587"/>
    <w:rsid w:val="0340F18C"/>
    <w:rsid w:val="047F5A5C"/>
    <w:rsid w:val="04B1573A"/>
    <w:rsid w:val="067099E4"/>
    <w:rsid w:val="0849CC18"/>
    <w:rsid w:val="08F6DD88"/>
    <w:rsid w:val="092117E8"/>
    <w:rsid w:val="09A7709E"/>
    <w:rsid w:val="09D2D308"/>
    <w:rsid w:val="0C3C56D4"/>
    <w:rsid w:val="0D0A3E10"/>
    <w:rsid w:val="0D0CC900"/>
    <w:rsid w:val="0E3B711D"/>
    <w:rsid w:val="0F87BAC8"/>
    <w:rsid w:val="0F932B2B"/>
    <w:rsid w:val="1023EBFA"/>
    <w:rsid w:val="1070C19A"/>
    <w:rsid w:val="1113058A"/>
    <w:rsid w:val="11BCC715"/>
    <w:rsid w:val="13707DD0"/>
    <w:rsid w:val="138A10ED"/>
    <w:rsid w:val="1409CDF0"/>
    <w:rsid w:val="143BEDBE"/>
    <w:rsid w:val="1459D8FF"/>
    <w:rsid w:val="1563A3FE"/>
    <w:rsid w:val="16EE8493"/>
    <w:rsid w:val="17964F10"/>
    <w:rsid w:val="18A592A4"/>
    <w:rsid w:val="18EC951E"/>
    <w:rsid w:val="1995408C"/>
    <w:rsid w:val="19C41860"/>
    <w:rsid w:val="1B46FB41"/>
    <w:rsid w:val="1D2C47A6"/>
    <w:rsid w:val="1D8303D7"/>
    <w:rsid w:val="1D8ED591"/>
    <w:rsid w:val="1DA23094"/>
    <w:rsid w:val="1DF67E27"/>
    <w:rsid w:val="1E777C99"/>
    <w:rsid w:val="1F29E6A6"/>
    <w:rsid w:val="1F3771C7"/>
    <w:rsid w:val="1F9E64DE"/>
    <w:rsid w:val="20B8C872"/>
    <w:rsid w:val="211CF140"/>
    <w:rsid w:val="212CA87B"/>
    <w:rsid w:val="215F2C7F"/>
    <w:rsid w:val="21D56E0D"/>
    <w:rsid w:val="2248FDC6"/>
    <w:rsid w:val="231482B9"/>
    <w:rsid w:val="236E9C89"/>
    <w:rsid w:val="238D54A9"/>
    <w:rsid w:val="23D00992"/>
    <w:rsid w:val="240ED1AD"/>
    <w:rsid w:val="246D828A"/>
    <w:rsid w:val="254D3EB7"/>
    <w:rsid w:val="25A40E6D"/>
    <w:rsid w:val="2616649B"/>
    <w:rsid w:val="2707A2C3"/>
    <w:rsid w:val="2720FB87"/>
    <w:rsid w:val="2741BFA3"/>
    <w:rsid w:val="27975761"/>
    <w:rsid w:val="2815E3B5"/>
    <w:rsid w:val="286F2801"/>
    <w:rsid w:val="28D2C755"/>
    <w:rsid w:val="28D91ED8"/>
    <w:rsid w:val="29737B05"/>
    <w:rsid w:val="2A1454CF"/>
    <w:rsid w:val="2C0E39C7"/>
    <w:rsid w:val="2C481702"/>
    <w:rsid w:val="2DDE786C"/>
    <w:rsid w:val="2E1B07E4"/>
    <w:rsid w:val="2EFB9FD2"/>
    <w:rsid w:val="2F5E9208"/>
    <w:rsid w:val="2FE37312"/>
    <w:rsid w:val="301FCD3C"/>
    <w:rsid w:val="30B8F5B4"/>
    <w:rsid w:val="3135D95B"/>
    <w:rsid w:val="31425EA5"/>
    <w:rsid w:val="320EB6C8"/>
    <w:rsid w:val="34221413"/>
    <w:rsid w:val="3448B55A"/>
    <w:rsid w:val="34AEE5FF"/>
    <w:rsid w:val="34E00853"/>
    <w:rsid w:val="355399CC"/>
    <w:rsid w:val="3556DAF1"/>
    <w:rsid w:val="3677E1F7"/>
    <w:rsid w:val="37344C0E"/>
    <w:rsid w:val="37873755"/>
    <w:rsid w:val="37EC3D5C"/>
    <w:rsid w:val="3916E9E8"/>
    <w:rsid w:val="39DC5B67"/>
    <w:rsid w:val="3AE14580"/>
    <w:rsid w:val="3B2F52AC"/>
    <w:rsid w:val="3B4FF00B"/>
    <w:rsid w:val="3B51F845"/>
    <w:rsid w:val="3B8489F9"/>
    <w:rsid w:val="3B8E5A93"/>
    <w:rsid w:val="3C2B9623"/>
    <w:rsid w:val="3C489067"/>
    <w:rsid w:val="3CCF1083"/>
    <w:rsid w:val="3CE986C5"/>
    <w:rsid w:val="3D675B39"/>
    <w:rsid w:val="3DDED581"/>
    <w:rsid w:val="3E497468"/>
    <w:rsid w:val="3E6B2D50"/>
    <w:rsid w:val="3E73FE81"/>
    <w:rsid w:val="3E7BD76B"/>
    <w:rsid w:val="40E5FE1B"/>
    <w:rsid w:val="41C07A8B"/>
    <w:rsid w:val="444B274A"/>
    <w:rsid w:val="448033EF"/>
    <w:rsid w:val="449165B2"/>
    <w:rsid w:val="45B02193"/>
    <w:rsid w:val="47C05056"/>
    <w:rsid w:val="481ADEB5"/>
    <w:rsid w:val="48660DEA"/>
    <w:rsid w:val="4885FB4A"/>
    <w:rsid w:val="495177CF"/>
    <w:rsid w:val="4967A182"/>
    <w:rsid w:val="4A2EC680"/>
    <w:rsid w:val="4AE75FB6"/>
    <w:rsid w:val="4C1A83FC"/>
    <w:rsid w:val="4C361A5F"/>
    <w:rsid w:val="4C511F50"/>
    <w:rsid w:val="4C6CA5DA"/>
    <w:rsid w:val="4CEA4522"/>
    <w:rsid w:val="4D887A8D"/>
    <w:rsid w:val="4DC5A3AA"/>
    <w:rsid w:val="4F980D20"/>
    <w:rsid w:val="50497BF9"/>
    <w:rsid w:val="5052DFD9"/>
    <w:rsid w:val="508BEDD4"/>
    <w:rsid w:val="509D13D9"/>
    <w:rsid w:val="51822C95"/>
    <w:rsid w:val="518D348E"/>
    <w:rsid w:val="522339C8"/>
    <w:rsid w:val="538D42E9"/>
    <w:rsid w:val="54FD8ECE"/>
    <w:rsid w:val="5535A183"/>
    <w:rsid w:val="579658A3"/>
    <w:rsid w:val="57CCC1DA"/>
    <w:rsid w:val="57D0F796"/>
    <w:rsid w:val="58DA65ED"/>
    <w:rsid w:val="593EB4E3"/>
    <w:rsid w:val="59A82DBF"/>
    <w:rsid w:val="59F6882C"/>
    <w:rsid w:val="59F9B639"/>
    <w:rsid w:val="5B2C5F16"/>
    <w:rsid w:val="5C159F8A"/>
    <w:rsid w:val="5C4FF11B"/>
    <w:rsid w:val="5E09A183"/>
    <w:rsid w:val="5E2FFBDD"/>
    <w:rsid w:val="5E44B1ED"/>
    <w:rsid w:val="5E5253DD"/>
    <w:rsid w:val="5EBB4350"/>
    <w:rsid w:val="5F6BC391"/>
    <w:rsid w:val="5FC1E8A2"/>
    <w:rsid w:val="60B70ACD"/>
    <w:rsid w:val="60D4A154"/>
    <w:rsid w:val="60F22425"/>
    <w:rsid w:val="610EF084"/>
    <w:rsid w:val="61C89921"/>
    <w:rsid w:val="6207007F"/>
    <w:rsid w:val="629DF191"/>
    <w:rsid w:val="62D4A04E"/>
    <w:rsid w:val="6333D664"/>
    <w:rsid w:val="63CF661B"/>
    <w:rsid w:val="6409E36D"/>
    <w:rsid w:val="666BD756"/>
    <w:rsid w:val="680E9023"/>
    <w:rsid w:val="6971F1C3"/>
    <w:rsid w:val="6A76D00F"/>
    <w:rsid w:val="6B9A186E"/>
    <w:rsid w:val="6BD34484"/>
    <w:rsid w:val="6C950418"/>
    <w:rsid w:val="6CC8A13B"/>
    <w:rsid w:val="6D26B2B2"/>
    <w:rsid w:val="6E469225"/>
    <w:rsid w:val="6E830561"/>
    <w:rsid w:val="705097B7"/>
    <w:rsid w:val="714868B1"/>
    <w:rsid w:val="71E5052F"/>
    <w:rsid w:val="7216B2F5"/>
    <w:rsid w:val="72238A2A"/>
    <w:rsid w:val="72B28984"/>
    <w:rsid w:val="7371E6DC"/>
    <w:rsid w:val="739733B5"/>
    <w:rsid w:val="74415CD4"/>
    <w:rsid w:val="748C38E0"/>
    <w:rsid w:val="7654DC1F"/>
    <w:rsid w:val="77DB083B"/>
    <w:rsid w:val="77EE4637"/>
    <w:rsid w:val="7867065F"/>
    <w:rsid w:val="787DD504"/>
    <w:rsid w:val="79025DD4"/>
    <w:rsid w:val="7957A712"/>
    <w:rsid w:val="79595620"/>
    <w:rsid w:val="79669538"/>
    <w:rsid w:val="7985B216"/>
    <w:rsid w:val="79870E3B"/>
    <w:rsid w:val="7993133D"/>
    <w:rsid w:val="7AD6064F"/>
    <w:rsid w:val="7AD87A30"/>
    <w:rsid w:val="7B99EA91"/>
    <w:rsid w:val="7C0D9C16"/>
    <w:rsid w:val="7C413B6F"/>
    <w:rsid w:val="7C431E22"/>
    <w:rsid w:val="7C48E622"/>
    <w:rsid w:val="7C5E6B70"/>
    <w:rsid w:val="7C98B8D5"/>
    <w:rsid w:val="7CCFF988"/>
    <w:rsid w:val="7CF0FD3A"/>
    <w:rsid w:val="7D20C3C9"/>
    <w:rsid w:val="7F164D59"/>
    <w:rsid w:val="7F671027"/>
    <w:rsid w:val="7F81E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F2C7F"/>
  <w15:chartTrackingRefBased/>
  <w15:docId w15:val="{C339A041-D89C-4EEF-9E9D-1978750B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3AE14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72B289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rsid w:val="72B28984"/>
    <w:pPr>
      <w:ind w:left="720"/>
      <w:contextualSpacing/>
    </w:pPr>
  </w:style>
  <w:style w:type="paragraph" w:customStyle="1" w:styleId="Default">
    <w:name w:val="Default"/>
    <w:rsid w:val="00E52D3E"/>
    <w:pPr>
      <w:autoSpaceDE w:val="0"/>
      <w:autoSpaceDN w:val="0"/>
      <w:adjustRightInd w:val="0"/>
      <w:spacing w:after="0" w:line="240" w:lineRule="auto"/>
    </w:pPr>
    <w:rPr>
      <w:rFonts w:ascii="Aptos Narrow" w:hAnsi="Aptos Narrow" w:cs="Aptos Narrow"/>
      <w:color w:val="00000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52D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E229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1387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ster.butler@health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becca.white.mp@aph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460df2-7f08-4f3f-b953-bc87e723e701">
      <Terms xmlns="http://schemas.microsoft.com/office/infopath/2007/PartnerControls"/>
    </lcf76f155ced4ddcb4097134ff3c332f>
    <TaxCatchAll xmlns="fd2c9c87-7094-4d92-bfbc-0c3ef837613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0A03A32AE024A957653D4752499D0" ma:contentTypeVersion="18" ma:contentTypeDescription="Create a new document." ma:contentTypeScope="" ma:versionID="efe43cffd06c57d191b02d7a8d633d4a">
  <xsd:schema xmlns:xsd="http://www.w3.org/2001/XMLSchema" xmlns:xs="http://www.w3.org/2001/XMLSchema" xmlns:p="http://schemas.microsoft.com/office/2006/metadata/properties" xmlns:ns2="fd2c9c87-7094-4d92-bfbc-0c3ef837613b" xmlns:ns3="8b460df2-7f08-4f3f-b953-bc87e723e701" targetNamespace="http://schemas.microsoft.com/office/2006/metadata/properties" ma:root="true" ma:fieldsID="a511869102eb41d35182c1272d4565e2" ns2:_="" ns3:_="">
    <xsd:import namespace="fd2c9c87-7094-4d92-bfbc-0c3ef837613b"/>
    <xsd:import namespace="8b460df2-7f08-4f3f-b953-bc87e723e7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c9c87-7094-4d92-bfbc-0c3ef83761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c5eda7-0863-42f1-9637-f4a6c6b65088}" ma:internalName="TaxCatchAll" ma:showField="CatchAllData" ma:web="fd2c9c87-7094-4d92-bfbc-0c3ef83761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60df2-7f08-4f3f-b953-bc87e723e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0613b4-a98f-4a29-a132-8c6d1eaba7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C7A2FE-5F16-4E5F-B09A-4B9A322663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F732C8-C21F-493B-BA74-2CFF9A4627BF}">
  <ds:schemaRefs>
    <ds:schemaRef ds:uri="http://schemas.microsoft.com/office/2006/metadata/properties"/>
    <ds:schemaRef ds:uri="http://schemas.microsoft.com/office/infopath/2007/PartnerControls"/>
    <ds:schemaRef ds:uri="8b460df2-7f08-4f3f-b953-bc87e723e701"/>
    <ds:schemaRef ds:uri="fd2c9c87-7094-4d92-bfbc-0c3ef837613b"/>
  </ds:schemaRefs>
</ds:datastoreItem>
</file>

<file path=customXml/itemProps3.xml><?xml version="1.0" encoding="utf-8"?>
<ds:datastoreItem xmlns:ds="http://schemas.openxmlformats.org/officeDocument/2006/customXml" ds:itemID="{F486A232-0E18-4D03-AA5D-52FFA9717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c9c87-7094-4d92-bfbc-0c3ef837613b"/>
    <ds:schemaRef ds:uri="8b460df2-7f08-4f3f-b953-bc87e723e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1975</Characters>
  <Application>Microsoft Office Word</Application>
  <DocSecurity>0</DocSecurity>
  <Lines>44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Cerreto</dc:creator>
  <cp:keywords/>
  <dc:description/>
  <cp:lastModifiedBy>George Gill</cp:lastModifiedBy>
  <cp:revision>2</cp:revision>
  <dcterms:created xsi:type="dcterms:W3CDTF">2026-03-31T10:13:00Z</dcterms:created>
  <dcterms:modified xsi:type="dcterms:W3CDTF">2026-03-31T10:13:00Z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0x0101006980A03A32AE024A957653D4752499D0</vt:lpwstr>
  </property>
  <property fmtid="{D5CDD505-2E9C-101B-9397-08002B2CF9AE}" pid="3" name="MediaServiceImageTags">
    <vt:lpwstr/>
  </property>
</Properties>
</file>