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A2AE4" w14:textId="2C4D1BBC" w:rsidR="00BF5150" w:rsidRPr="006A51F2" w:rsidRDefault="00A93D0A" w:rsidP="00BF5150">
      <w:pPr>
        <w:rPr>
          <w:rFonts w:cstheme="minorHAnsi"/>
          <w:b/>
          <w:color w:val="524280" w:themeColor="accent1"/>
          <w:sz w:val="36"/>
          <w:szCs w:val="32"/>
        </w:rPr>
      </w:pPr>
      <w:bookmarkStart w:id="0" w:name="_Hlk145066969"/>
      <w:r>
        <w:rPr>
          <w:rFonts w:cstheme="minorHAnsi"/>
          <w:b/>
          <w:color w:val="524280" w:themeColor="accent1"/>
          <w:sz w:val="28"/>
          <w:szCs w:val="24"/>
        </w:rPr>
        <w:br/>
      </w:r>
      <w:r w:rsidR="00BF5150" w:rsidRPr="006A51F2">
        <w:rPr>
          <w:rFonts w:cstheme="minorHAnsi"/>
          <w:b/>
          <w:color w:val="524280" w:themeColor="accent1"/>
          <w:sz w:val="36"/>
          <w:szCs w:val="32"/>
        </w:rPr>
        <w:t>Concept Development Form</w:t>
      </w:r>
    </w:p>
    <w:bookmarkEnd w:id="0"/>
    <w:p w14:paraId="009CA5F2" w14:textId="77777777" w:rsidR="00211E59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Please ensure that your concept addresses the majority of points noted in the Concept Development Form below.  </w:t>
      </w:r>
    </w:p>
    <w:p w14:paraId="01EF4323" w14:textId="77777777" w:rsidR="00C67D20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A checklist is provided below to aid investigators in preparing their concept for submission to ANZGOG. </w:t>
      </w:r>
      <w:r w:rsidR="000B58BD" w:rsidRPr="00211E59">
        <w:rPr>
          <w:rFonts w:cstheme="minorHAnsi"/>
          <w:sz w:val="21"/>
          <w:szCs w:val="21"/>
        </w:rPr>
        <w:t xml:space="preserve"> </w:t>
      </w:r>
    </w:p>
    <w:p w14:paraId="2E6C464B" w14:textId="36FCDA1F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>Concepts are reviewed by the ANZGOG Research Advisory Committee and the Consumer Research Panel.</w:t>
      </w:r>
    </w:p>
    <w:p w14:paraId="0AD18071" w14:textId="63195F6C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Email your completed concept development form to </w:t>
      </w:r>
      <w:hyperlink r:id="rId10" w:history="1"/>
      <w:r w:rsidR="00900E45" w:rsidRPr="00211E59">
        <w:rPr>
          <w:rStyle w:val="Hyperlink"/>
          <w:rFonts w:cstheme="minorHAnsi"/>
          <w:sz w:val="21"/>
          <w:szCs w:val="21"/>
        </w:rPr>
        <w:t>john.andrews@anzgog.org.au</w:t>
      </w:r>
    </w:p>
    <w:p w14:paraId="223936AF" w14:textId="5F6E9896" w:rsidR="00BF5150" w:rsidRPr="00211E59" w:rsidRDefault="00BF5150" w:rsidP="006A51F2">
      <w:pPr>
        <w:pStyle w:val="NoSpacing"/>
        <w:numPr>
          <w:ilvl w:val="0"/>
          <w:numId w:val="32"/>
        </w:numPr>
        <w:ind w:left="426"/>
        <w:rPr>
          <w:rFonts w:cstheme="minorHAnsi"/>
          <w:sz w:val="21"/>
          <w:szCs w:val="21"/>
        </w:rPr>
      </w:pPr>
      <w:r w:rsidRPr="00211E59">
        <w:rPr>
          <w:rFonts w:cstheme="minorHAnsi"/>
          <w:sz w:val="21"/>
          <w:szCs w:val="21"/>
        </w:rPr>
        <w:t xml:space="preserve">If you have any questions, please email John Andrews at </w:t>
      </w:r>
      <w:r w:rsidR="00900E45" w:rsidRPr="00211E59">
        <w:rPr>
          <w:rStyle w:val="Hyperlink"/>
          <w:rFonts w:cstheme="minorHAnsi"/>
          <w:sz w:val="21"/>
          <w:szCs w:val="21"/>
        </w:rPr>
        <w:t>john.andrews@anzgog.org.au</w:t>
      </w:r>
    </w:p>
    <w:p w14:paraId="48508CF3" w14:textId="7064117B" w:rsidR="00E045B6" w:rsidRPr="00E045B6" w:rsidRDefault="002339C7" w:rsidP="00E045B6">
      <w:pPr>
        <w:spacing w:before="100" w:beforeAutospacing="1" w:after="200" w:line="240" w:lineRule="atLea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GUIDELINES FOR COMPLETION YOUR CONCEPT</w:t>
      </w:r>
    </w:p>
    <w:p w14:paraId="553C3326" w14:textId="77777777" w:rsidR="00E045B6" w:rsidRDefault="00E045B6" w:rsidP="00E045B6">
      <w:pPr>
        <w:spacing w:after="120" w:line="240" w:lineRule="atLeast"/>
        <w:rPr>
          <w:rFonts w:eastAsia="Calibri" w:cstheme="minorHAnsi"/>
          <w:b/>
          <w:sz w:val="20"/>
          <w:szCs w:val="20"/>
        </w:rPr>
        <w:sectPr w:rsidR="00E045B6" w:rsidSect="00A93D0A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077" w:bottom="1134" w:left="1077" w:header="709" w:footer="680" w:gutter="0"/>
          <w:cols w:space="708"/>
          <w:titlePg/>
          <w:docGrid w:linePitch="360"/>
        </w:sectPr>
      </w:pPr>
    </w:p>
    <w:p w14:paraId="01830FBA" w14:textId="77777777" w:rsidR="00E045B6" w:rsidRPr="00E045B6" w:rsidRDefault="00E045B6" w:rsidP="006A51F2">
      <w:pPr>
        <w:spacing w:after="0" w:line="240" w:lineRule="atLeast"/>
        <w:rPr>
          <w:rFonts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CONCEPT TITLE</w:t>
      </w:r>
      <w:r w:rsidRPr="00E045B6">
        <w:rPr>
          <w:rFonts w:eastAsia="Calibri" w:cstheme="minorHAnsi"/>
          <w:sz w:val="20"/>
          <w:szCs w:val="20"/>
        </w:rPr>
        <w:t xml:space="preserve"> </w:t>
      </w:r>
    </w:p>
    <w:p w14:paraId="1BFEFAA9" w14:textId="1A1C9C42" w:rsidR="00E045B6" w:rsidRPr="00E1088A" w:rsidRDefault="00E045B6" w:rsidP="006A51F2">
      <w:pPr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i/>
          <w:iCs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Should be in the PICO format (</w:t>
      </w:r>
      <w:proofErr w:type="spellStart"/>
      <w:r w:rsidRPr="00E045B6">
        <w:rPr>
          <w:rFonts w:eastAsia="Calibri" w:cstheme="minorHAnsi"/>
          <w:sz w:val="20"/>
          <w:szCs w:val="20"/>
        </w:rPr>
        <w:t>ie</w:t>
      </w:r>
      <w:proofErr w:type="spellEnd"/>
      <w:r w:rsidRPr="00E045B6">
        <w:rPr>
          <w:rFonts w:eastAsia="Calibri" w:cstheme="minorHAnsi"/>
          <w:sz w:val="20"/>
          <w:szCs w:val="20"/>
        </w:rPr>
        <w:t xml:space="preserve"> the title should hold information on the</w:t>
      </w:r>
      <w:r w:rsidR="00E1088A">
        <w:rPr>
          <w:rFonts w:eastAsia="Calibri" w:cstheme="minorHAnsi"/>
          <w:sz w:val="20"/>
          <w:szCs w:val="20"/>
        </w:rPr>
        <w:t xml:space="preserve"> </w:t>
      </w:r>
      <w:r w:rsidR="00E1088A">
        <w:rPr>
          <w:rFonts w:eastAsia="Calibri" w:cstheme="minorHAnsi"/>
          <w:i/>
          <w:iCs/>
          <w:sz w:val="20"/>
          <w:szCs w:val="20"/>
        </w:rPr>
        <w:t>P</w:t>
      </w:r>
      <w:r w:rsidRPr="00E1088A">
        <w:rPr>
          <w:rFonts w:eastAsia="Calibri" w:cstheme="minorHAnsi"/>
          <w:i/>
          <w:iCs/>
          <w:sz w:val="20"/>
          <w:szCs w:val="20"/>
        </w:rPr>
        <w:t>articipants, Intervention and Comparison groups, and the Outcomes of the trial).</w:t>
      </w:r>
      <w:r w:rsidR="006A51F2">
        <w:rPr>
          <w:rFonts w:eastAsia="Calibri" w:cstheme="minorHAnsi"/>
          <w:i/>
          <w:iCs/>
          <w:sz w:val="20"/>
          <w:szCs w:val="20"/>
        </w:rPr>
        <w:br/>
      </w:r>
    </w:p>
    <w:p w14:paraId="1FE2DFB1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BACKGROUND AND SIGNIFICANCE</w:t>
      </w:r>
    </w:p>
    <w:p w14:paraId="5DAC546A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Have you addressed the scientific validity?</w:t>
      </w:r>
    </w:p>
    <w:p w14:paraId="372F572A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it an important question?</w:t>
      </w:r>
    </w:p>
    <w:p w14:paraId="2E2FB097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Size of population defined?</w:t>
      </w:r>
    </w:p>
    <w:p w14:paraId="76964B85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Sufficient rationale to proceed?</w:t>
      </w:r>
    </w:p>
    <w:p w14:paraId="7EDC3622" w14:textId="77777777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it clinically relevant?</w:t>
      </w:r>
    </w:p>
    <w:p w14:paraId="6115AA44" w14:textId="59C5BA09" w:rsidR="00E045B6" w:rsidRPr="00E045B6" w:rsidRDefault="00E045B6" w:rsidP="006A51F2">
      <w:pPr>
        <w:pStyle w:val="ListParagraph"/>
        <w:numPr>
          <w:ilvl w:val="0"/>
          <w:numId w:val="1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Have you searched ANZCTR and other registries?  </w:t>
      </w:r>
      <w:hyperlink r:id="rId15" w:history="1">
        <w:r w:rsidRPr="00E045B6">
          <w:rPr>
            <w:rFonts w:eastAsia="Calibri" w:cstheme="minorHAnsi"/>
            <w:color w:val="0000FF"/>
            <w:sz w:val="20"/>
            <w:szCs w:val="20"/>
            <w:u w:val="single"/>
          </w:rPr>
          <w:t>www.anzctr.org.au</w:t>
        </w:r>
      </w:hyperlink>
      <w:r w:rsidR="00E1088A">
        <w:rPr>
          <w:rFonts w:eastAsia="Calibri" w:cstheme="minorHAnsi"/>
          <w:color w:val="0000FF"/>
          <w:sz w:val="20"/>
          <w:szCs w:val="20"/>
          <w:u w:val="single"/>
        </w:rPr>
        <w:t xml:space="preserve"> or </w:t>
      </w:r>
      <w:hyperlink r:id="rId16" w:history="1">
        <w:r w:rsidR="006A51F2" w:rsidRPr="00B150A7">
          <w:rPr>
            <w:rStyle w:val="Hyperlink"/>
            <w:rFonts w:eastAsia="Calibri" w:cstheme="minorHAnsi"/>
            <w:sz w:val="20"/>
            <w:szCs w:val="20"/>
          </w:rPr>
          <w:t>www.clinicaltrials.gov</w:t>
        </w:r>
      </w:hyperlink>
      <w:r w:rsidR="006A51F2">
        <w:rPr>
          <w:rFonts w:eastAsia="Calibri" w:cstheme="minorHAnsi"/>
          <w:color w:val="0000FF"/>
          <w:sz w:val="20"/>
          <w:szCs w:val="20"/>
          <w:u w:val="single"/>
        </w:rPr>
        <w:br/>
      </w:r>
    </w:p>
    <w:p w14:paraId="1731CC8C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STUDY SUMMARY</w:t>
      </w:r>
    </w:p>
    <w:p w14:paraId="6C80C22A" w14:textId="2DB569F4" w:rsidR="00E045B6" w:rsidRPr="00E045B6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Aims:</w:t>
      </w:r>
      <w:r w:rsidRPr="00E045B6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045B6">
        <w:rPr>
          <w:rFonts w:eastAsia="Calibri" w:cstheme="minorHAnsi"/>
          <w:sz w:val="20"/>
          <w:szCs w:val="20"/>
        </w:rPr>
        <w:t>i. Are they clearly stated?</w:t>
      </w:r>
    </w:p>
    <w:p w14:paraId="22A5C503" w14:textId="147F174D" w:rsidR="00E045B6" w:rsidRPr="00E045B6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Trial objectives:</w:t>
      </w:r>
      <w:r w:rsidRPr="00E045B6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045B6">
        <w:rPr>
          <w:rFonts w:eastAsia="Calibri" w:cstheme="minorHAnsi"/>
          <w:sz w:val="20"/>
          <w:szCs w:val="20"/>
        </w:rPr>
        <w:t>ii. Do they match aims?</w:t>
      </w:r>
    </w:p>
    <w:p w14:paraId="286CCF95" w14:textId="7394B9F8" w:rsidR="00E045B6" w:rsidRPr="00E1088A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Hypotheses:</w:t>
      </w:r>
      <w:r w:rsidR="00E1088A">
        <w:rPr>
          <w:rFonts w:eastAsia="Calibri" w:cstheme="minorHAnsi"/>
          <w:sz w:val="20"/>
          <w:szCs w:val="20"/>
        </w:rPr>
        <w:br/>
        <w:t xml:space="preserve">   </w:t>
      </w:r>
      <w:r w:rsidRPr="00E1088A">
        <w:rPr>
          <w:rFonts w:eastAsia="Calibri" w:cstheme="minorHAnsi"/>
          <w:sz w:val="20"/>
          <w:szCs w:val="20"/>
        </w:rPr>
        <w:t>iii. Are they clearly stated?</w:t>
      </w:r>
      <w:r w:rsidR="00E1088A" w:rsidRPr="00E1088A">
        <w:rPr>
          <w:rFonts w:eastAsia="Calibri" w:cstheme="minorHAnsi"/>
          <w:sz w:val="20"/>
          <w:szCs w:val="20"/>
        </w:rPr>
        <w:br/>
      </w:r>
      <w:r w:rsidR="00E1088A">
        <w:rPr>
          <w:rFonts w:eastAsia="Calibri" w:cstheme="minorHAnsi"/>
          <w:sz w:val="20"/>
          <w:szCs w:val="20"/>
        </w:rPr>
        <w:t xml:space="preserve">   </w:t>
      </w:r>
      <w:r w:rsidRPr="00E1088A">
        <w:rPr>
          <w:rFonts w:eastAsia="Calibri" w:cstheme="minorHAnsi"/>
          <w:sz w:val="20"/>
          <w:szCs w:val="20"/>
        </w:rPr>
        <w:t>iv. Do they match aims and objectives?</w:t>
      </w:r>
    </w:p>
    <w:p w14:paraId="753E084F" w14:textId="77777777" w:rsidR="00E1088A" w:rsidRDefault="00E045B6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Endpoints:</w:t>
      </w:r>
      <w:r w:rsidRPr="00E1088A">
        <w:rPr>
          <w:rFonts w:eastAsia="Calibri" w:cstheme="minorHAnsi"/>
          <w:sz w:val="20"/>
          <w:szCs w:val="20"/>
        </w:rPr>
        <w:br/>
      </w:r>
      <w:r w:rsidR="00E1088A" w:rsidRPr="00E1088A">
        <w:rPr>
          <w:rFonts w:eastAsia="Calibri" w:cstheme="minorHAnsi"/>
          <w:sz w:val="20"/>
          <w:szCs w:val="20"/>
        </w:rPr>
        <w:t xml:space="preserve">   </w:t>
      </w:r>
      <w:r w:rsidRPr="00E1088A">
        <w:rPr>
          <w:rFonts w:eastAsia="Calibri" w:cstheme="minorHAnsi"/>
          <w:sz w:val="20"/>
          <w:szCs w:val="20"/>
        </w:rPr>
        <w:t xml:space="preserve">i. </w:t>
      </w:r>
      <w:r w:rsidR="00E1088A" w:rsidRPr="00E1088A">
        <w:rPr>
          <w:rFonts w:eastAsia="Calibri" w:cstheme="minorHAnsi"/>
          <w:sz w:val="20"/>
          <w:szCs w:val="20"/>
        </w:rPr>
        <w:t xml:space="preserve"> </w:t>
      </w:r>
      <w:r w:rsidRPr="00E1088A">
        <w:rPr>
          <w:rFonts w:eastAsia="Calibri" w:cstheme="minorHAnsi"/>
          <w:sz w:val="20"/>
          <w:szCs w:val="20"/>
        </w:rPr>
        <w:t>Are they measurable?</w:t>
      </w:r>
      <w:r w:rsidR="00E1088A" w:rsidRPr="00E1088A">
        <w:rPr>
          <w:rFonts w:eastAsia="Calibri" w:cstheme="minorHAnsi"/>
          <w:sz w:val="20"/>
          <w:szCs w:val="20"/>
        </w:rPr>
        <w:br/>
        <w:t xml:space="preserve">   </w:t>
      </w:r>
      <w:r w:rsidRPr="00E1088A">
        <w:rPr>
          <w:rFonts w:eastAsia="Calibri" w:cstheme="minorHAnsi"/>
          <w:sz w:val="20"/>
          <w:szCs w:val="20"/>
        </w:rPr>
        <w:t>ii. Are they suitable to answer trial questions</w:t>
      </w:r>
      <w:r w:rsidR="00E1088A">
        <w:rPr>
          <w:rFonts w:eastAsia="Calibri" w:cstheme="minorHAnsi"/>
          <w:sz w:val="20"/>
          <w:szCs w:val="20"/>
        </w:rPr>
        <w:t>?</w:t>
      </w:r>
    </w:p>
    <w:p w14:paraId="2E48910D" w14:textId="117ECF14" w:rsidR="00E045B6" w:rsidRPr="00E1088A" w:rsidRDefault="00E1088A" w:rsidP="006A51F2">
      <w:pPr>
        <w:pStyle w:val="ListParagraph"/>
        <w:numPr>
          <w:ilvl w:val="0"/>
          <w:numId w:val="23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1088A">
        <w:rPr>
          <w:rFonts w:eastAsia="Calibri" w:cstheme="minorHAnsi"/>
          <w:sz w:val="20"/>
          <w:szCs w:val="20"/>
        </w:rPr>
        <w:t>Provide supporting data as part of study summary.</w:t>
      </w:r>
      <w:r w:rsidR="006A51F2">
        <w:rPr>
          <w:rFonts w:eastAsia="Calibri" w:cstheme="minorHAnsi"/>
          <w:sz w:val="20"/>
          <w:szCs w:val="20"/>
        </w:rPr>
        <w:br/>
      </w:r>
    </w:p>
    <w:p w14:paraId="30F15CCA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STUDY DESIGN AND STATISTICS</w:t>
      </w:r>
    </w:p>
    <w:p w14:paraId="7D4A046C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Has a statistician reviewed the study design?</w:t>
      </w:r>
    </w:p>
    <w:p w14:paraId="1D1F57B7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design appropriate to address the question?</w:t>
      </w:r>
    </w:p>
    <w:p w14:paraId="5674CE96" w14:textId="77777777" w:rsidR="00E1088A" w:rsidRPr="00E045B6" w:rsidRDefault="00E1088A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Are treatment arms clearly described?</w:t>
      </w:r>
    </w:p>
    <w:p w14:paraId="461E6F91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What is the sample size estimate? </w:t>
      </w:r>
    </w:p>
    <w:p w14:paraId="18AAE352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 sample size justified in terms of primary endpoint?</w:t>
      </w:r>
    </w:p>
    <w:p w14:paraId="6EDF8BDD" w14:textId="77777777" w:rsidR="00E045B6" w:rsidRPr="00E045B6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 study likely to detect a clinically significant difference?</w:t>
      </w:r>
    </w:p>
    <w:p w14:paraId="0FB00515" w14:textId="77777777" w:rsidR="00E1088A" w:rsidRPr="00E1088A" w:rsidRDefault="00E045B6" w:rsidP="006A51F2">
      <w:pPr>
        <w:pStyle w:val="ListParagraph"/>
        <w:numPr>
          <w:ilvl w:val="0"/>
          <w:numId w:val="25"/>
        </w:num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Is the study feasible? </w:t>
      </w:r>
    </w:p>
    <w:p w14:paraId="58C2D7F3" w14:textId="45E35D78" w:rsidR="002339C7" w:rsidRPr="002339C7" w:rsidRDefault="002339C7" w:rsidP="006A51F2">
      <w:pPr>
        <w:pStyle w:val="ListParagraph"/>
        <w:numPr>
          <w:ilvl w:val="1"/>
          <w:numId w:val="25"/>
        </w:numPr>
        <w:spacing w:after="0" w:line="240" w:lineRule="atLeast"/>
        <w:ind w:left="851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sz w:val="20"/>
          <w:szCs w:val="20"/>
        </w:rPr>
        <w:t>Is it feasible to recruit the number of subjects required for the sample size in Australia and New Zealand, during a 1-2 year period? Would other countries need to be considered?</w:t>
      </w:r>
    </w:p>
    <w:p w14:paraId="7F0D90AA" w14:textId="48DAE3A5" w:rsidR="00E045B6" w:rsidRPr="00E045B6" w:rsidRDefault="00E045B6" w:rsidP="006A51F2">
      <w:pPr>
        <w:pStyle w:val="ListParagraph"/>
        <w:numPr>
          <w:ilvl w:val="1"/>
          <w:numId w:val="25"/>
        </w:numPr>
        <w:spacing w:after="0" w:line="240" w:lineRule="atLeast"/>
        <w:ind w:left="851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Outline the proposed sources of subjects and estimated recruitment rates.</w:t>
      </w:r>
      <w:r w:rsidR="002339C7">
        <w:rPr>
          <w:rFonts w:eastAsia="Calibri" w:cstheme="minorHAnsi"/>
          <w:sz w:val="20"/>
          <w:szCs w:val="20"/>
        </w:rPr>
        <w:t xml:space="preserve"> Provide details about how  many sites would be engaged in Australia and New Zealand, how many patients are expected to be recruited at each centre.</w:t>
      </w:r>
      <w:r w:rsidR="006A51F2">
        <w:rPr>
          <w:rFonts w:eastAsia="Calibri" w:cstheme="minorHAnsi"/>
          <w:sz w:val="20"/>
          <w:szCs w:val="20"/>
        </w:rPr>
        <w:br/>
      </w:r>
    </w:p>
    <w:p w14:paraId="265530AC" w14:textId="3C0AA29F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SUBJECT POPULATION</w:t>
      </w:r>
    </w:p>
    <w:p w14:paraId="2D390157" w14:textId="105BFF52" w:rsidR="00E045B6" w:rsidRP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Target population and setting should be described briefly. Main inclusion criteria – are they clearly stated and clinically relevant?</w:t>
      </w:r>
      <w:r w:rsidR="006A51F2">
        <w:rPr>
          <w:rFonts w:eastAsia="Calibri" w:cstheme="minorHAnsi"/>
          <w:sz w:val="20"/>
          <w:szCs w:val="20"/>
        </w:rPr>
        <w:br/>
      </w:r>
    </w:p>
    <w:p w14:paraId="7EF52BB0" w14:textId="04B78E06" w:rsidR="00E045B6" w:rsidRPr="00E045B6" w:rsidRDefault="00E045B6" w:rsidP="006A51F2">
      <w:pPr>
        <w:spacing w:after="0" w:line="240" w:lineRule="atLeast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 xml:space="preserve">STUDY </w:t>
      </w:r>
      <w:r w:rsidR="002339C7">
        <w:rPr>
          <w:rFonts w:eastAsia="Calibri" w:cstheme="minorHAnsi"/>
          <w:b/>
          <w:sz w:val="20"/>
          <w:szCs w:val="20"/>
        </w:rPr>
        <w:t>DRUGS OR INTERVENTION</w:t>
      </w:r>
    </w:p>
    <w:p w14:paraId="1E99EAE9" w14:textId="79CB50BF" w:rsid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Briefly describe actions to be taken</w:t>
      </w:r>
    </w:p>
    <w:p w14:paraId="205BF3B4" w14:textId="6BD5DEC3" w:rsidR="002339C7" w:rsidRDefault="002339C7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Have you contacted the pharma/biotech company or manufacturer about access and/or provision of study drug?</w:t>
      </w:r>
    </w:p>
    <w:p w14:paraId="6CE0BB04" w14:textId="345EA01E" w:rsidR="002339C7" w:rsidRPr="00E045B6" w:rsidRDefault="002339C7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If access to study drug will not be granted now, what are the timelines?</w:t>
      </w:r>
      <w:r w:rsidR="006A51F2">
        <w:rPr>
          <w:rFonts w:eastAsia="Calibri" w:cstheme="minorHAnsi"/>
          <w:sz w:val="20"/>
          <w:szCs w:val="20"/>
        </w:rPr>
        <w:br/>
      </w:r>
    </w:p>
    <w:p w14:paraId="11D5BCBF" w14:textId="77777777" w:rsidR="00E045B6" w:rsidRPr="00E045B6" w:rsidRDefault="00E045B6" w:rsidP="006A51F2">
      <w:pPr>
        <w:spacing w:after="0" w:line="240" w:lineRule="atLeast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b/>
          <w:sz w:val="20"/>
          <w:szCs w:val="20"/>
        </w:rPr>
        <w:t>FUNDING</w:t>
      </w:r>
    </w:p>
    <w:p w14:paraId="4FB6A588" w14:textId="2D3162A3" w:rsidR="00E045B6" w:rsidRPr="00E045B6" w:rsidRDefault="00E045B6" w:rsidP="006A51F2">
      <w:pPr>
        <w:pStyle w:val="ListParagraph"/>
        <w:numPr>
          <w:ilvl w:val="0"/>
          <w:numId w:val="26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there any financial support for the study?</w:t>
      </w:r>
      <w:r w:rsidR="006A51F2">
        <w:rPr>
          <w:rFonts w:eastAsia="Calibri" w:cstheme="minorHAnsi"/>
          <w:sz w:val="20"/>
          <w:szCs w:val="20"/>
        </w:rPr>
        <w:br/>
      </w:r>
    </w:p>
    <w:p w14:paraId="2CF92A73" w14:textId="77777777" w:rsidR="00E045B6" w:rsidRPr="00E045B6" w:rsidRDefault="00E045B6" w:rsidP="006A51F2">
      <w:pPr>
        <w:spacing w:after="0" w:line="240" w:lineRule="atLeast"/>
        <w:rPr>
          <w:rFonts w:cstheme="minorHAnsi"/>
          <w:b/>
          <w:bCs/>
          <w:sz w:val="20"/>
          <w:szCs w:val="20"/>
        </w:rPr>
      </w:pPr>
      <w:r w:rsidRPr="00E045B6">
        <w:rPr>
          <w:rFonts w:cstheme="minorHAnsi"/>
          <w:b/>
          <w:bCs/>
          <w:sz w:val="20"/>
          <w:szCs w:val="20"/>
        </w:rPr>
        <w:t>TRANSLATIONAL RESEARCH</w:t>
      </w:r>
    </w:p>
    <w:p w14:paraId="6DDE41A9" w14:textId="77777777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Is there a translational research component? Briefly describe any rationale, pilot data and methods, including anticipated biospecimen collection, if known.</w:t>
      </w:r>
    </w:p>
    <w:p w14:paraId="0289DFF8" w14:textId="77777777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TR-ANZGOG Network Laboratory support is available to assist with collection, processing and storing biospecimens for ANZGOG trials, and provision of specialised media as required.</w:t>
      </w:r>
    </w:p>
    <w:p w14:paraId="205723FE" w14:textId="32D4399D" w:rsidR="006A51F2" w:rsidRDefault="00E045B6" w:rsidP="006A51F2">
      <w:p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 xml:space="preserve">The TR-ANZGOG Biospecimen Processing Manual (available upon request to the Project Manager, TR-ANZGOG), outlines flexible, standard processing recommendations for a variety of biospecimen types. Please liaise with </w:t>
      </w:r>
      <w:r w:rsidR="00325673" w:rsidRPr="00325673">
        <w:rPr>
          <w:rFonts w:eastAsia="Calibri" w:cstheme="minorHAnsi"/>
          <w:sz w:val="20"/>
          <w:szCs w:val="20"/>
        </w:rPr>
        <w:t>John Andrews (</w:t>
      </w:r>
      <w:hyperlink r:id="rId17" w:history="1">
        <w:r w:rsidR="00325673" w:rsidRPr="00BA2A12">
          <w:rPr>
            <w:rStyle w:val="Hyperlink"/>
            <w:rFonts w:eastAsia="Calibri" w:cstheme="minorHAnsi"/>
            <w:sz w:val="20"/>
            <w:szCs w:val="20"/>
          </w:rPr>
          <w:t>john.andrews@anzgog.org.au</w:t>
        </w:r>
      </w:hyperlink>
      <w:r w:rsidR="00325673" w:rsidRPr="00325673">
        <w:rPr>
          <w:rFonts w:eastAsia="Calibri" w:cstheme="minorHAnsi"/>
          <w:sz w:val="20"/>
          <w:szCs w:val="20"/>
        </w:rPr>
        <w:t>)</w:t>
      </w:r>
      <w:r w:rsidR="00325673">
        <w:rPr>
          <w:rFonts w:eastAsia="Calibri" w:cstheme="minorHAnsi"/>
          <w:sz w:val="20"/>
          <w:szCs w:val="20"/>
        </w:rPr>
        <w:t xml:space="preserve"> regarding trial requirements</w:t>
      </w:r>
      <w:r w:rsidRPr="00E045B6">
        <w:rPr>
          <w:rFonts w:eastAsia="Calibri" w:cstheme="minorHAnsi"/>
          <w:sz w:val="20"/>
          <w:szCs w:val="20"/>
        </w:rPr>
        <w:t>, if applicable.</w:t>
      </w:r>
      <w:r w:rsidR="006A51F2" w:rsidRPr="006A51F2">
        <w:rPr>
          <w:rFonts w:eastAsia="Calibri" w:cstheme="minorHAnsi"/>
          <w:b/>
          <w:sz w:val="20"/>
          <w:szCs w:val="20"/>
        </w:rPr>
        <w:t xml:space="preserve"> </w:t>
      </w:r>
    </w:p>
    <w:p w14:paraId="085C9FD3" w14:textId="4A0C8158" w:rsidR="006A51F2" w:rsidRPr="00E045B6" w:rsidRDefault="006A51F2" w:rsidP="006A51F2">
      <w:pPr>
        <w:spacing w:after="0" w:line="240" w:lineRule="atLeast"/>
        <w:ind w:left="426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br/>
      </w:r>
      <w:r w:rsidRPr="00E045B6">
        <w:rPr>
          <w:rFonts w:eastAsia="Calibri" w:cstheme="minorHAnsi"/>
          <w:b/>
          <w:sz w:val="20"/>
          <w:szCs w:val="20"/>
        </w:rPr>
        <w:t>OTHER</w:t>
      </w:r>
    </w:p>
    <w:p w14:paraId="646C12F4" w14:textId="77777777" w:rsidR="006A51F2" w:rsidRPr="00E045B6" w:rsidRDefault="006A51F2" w:rsidP="006A51F2">
      <w:pPr>
        <w:pStyle w:val="ListParagraph"/>
        <w:numPr>
          <w:ilvl w:val="0"/>
          <w:numId w:val="28"/>
        </w:numPr>
        <w:spacing w:after="0" w:line="240" w:lineRule="atLeast"/>
        <w:ind w:left="426"/>
        <w:rPr>
          <w:rFonts w:eastAsia="Calibri" w:cstheme="minorHAnsi"/>
          <w:sz w:val="20"/>
          <w:szCs w:val="20"/>
        </w:rPr>
      </w:pPr>
      <w:r w:rsidRPr="00E045B6">
        <w:rPr>
          <w:rFonts w:eastAsia="Calibri" w:cstheme="minorHAnsi"/>
          <w:sz w:val="20"/>
          <w:szCs w:val="20"/>
        </w:rPr>
        <w:t>Have QOL and Health Economics assessments been included?</w:t>
      </w:r>
      <w:r>
        <w:rPr>
          <w:rFonts w:eastAsia="Calibri" w:cstheme="minorHAnsi"/>
          <w:sz w:val="20"/>
          <w:szCs w:val="20"/>
        </w:rPr>
        <w:t xml:space="preserve"> If yes, please outline.</w:t>
      </w:r>
    </w:p>
    <w:p w14:paraId="7E61CC09" w14:textId="2120086A" w:rsidR="00E045B6" w:rsidRPr="00E045B6" w:rsidRDefault="00E045B6" w:rsidP="006A51F2">
      <w:pPr>
        <w:numPr>
          <w:ilvl w:val="0"/>
          <w:numId w:val="27"/>
        </w:num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</w:p>
    <w:p w14:paraId="39BF9E49" w14:textId="77777777" w:rsidR="006A51F2" w:rsidRDefault="006A51F2" w:rsidP="006A51F2">
      <w:pPr>
        <w:spacing w:after="0" w:line="240" w:lineRule="atLeast"/>
        <w:ind w:left="426"/>
        <w:contextualSpacing/>
        <w:rPr>
          <w:rFonts w:cstheme="minorHAnsi"/>
          <w:sz w:val="20"/>
          <w:szCs w:val="20"/>
        </w:rPr>
        <w:sectPr w:rsidR="006A51F2" w:rsidSect="006A51F2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1440" w:right="1080" w:bottom="1440" w:left="1080" w:header="709" w:footer="680" w:gutter="0"/>
          <w:cols w:num="2" w:space="340"/>
          <w:titlePg/>
          <w:docGrid w:linePitch="360"/>
        </w:sectPr>
      </w:pPr>
    </w:p>
    <w:p w14:paraId="08DD7627" w14:textId="77777777" w:rsidR="00E045B6" w:rsidRPr="00E045B6" w:rsidRDefault="00E045B6" w:rsidP="006A51F2">
      <w:pPr>
        <w:spacing w:after="0" w:line="240" w:lineRule="atLeast"/>
        <w:ind w:left="426"/>
        <w:contextualSpacing/>
        <w:rPr>
          <w:rFonts w:cstheme="minorHAnsi"/>
          <w:sz w:val="20"/>
          <w:szCs w:val="20"/>
        </w:rPr>
      </w:pPr>
    </w:p>
    <w:p w14:paraId="5CCADE0A" w14:textId="77777777" w:rsid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18"/>
          <w:szCs w:val="18"/>
        </w:rPr>
        <w:sectPr w:rsidR="006A51F2" w:rsidSect="00A93D0A">
          <w:type w:val="continuous"/>
          <w:pgSz w:w="11906" w:h="16838"/>
          <w:pgMar w:top="1440" w:right="1080" w:bottom="1440" w:left="1080" w:header="709" w:footer="680" w:gutter="0"/>
          <w:cols w:num="2" w:space="567"/>
          <w:titlePg/>
          <w:docGrid w:linePitch="360"/>
        </w:sectPr>
      </w:pPr>
    </w:p>
    <w:p w14:paraId="6A12EE74" w14:textId="6DF6B447" w:rsid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18"/>
          <w:szCs w:val="18"/>
        </w:rPr>
      </w:pPr>
    </w:p>
    <w:p w14:paraId="27C398DD" w14:textId="7FD00313" w:rsidR="002339C7" w:rsidRPr="006A51F2" w:rsidRDefault="002339C7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i/>
          <w:iCs/>
          <w:color w:val="A0034E" w:themeColor="accent4"/>
          <w:sz w:val="20"/>
          <w:szCs w:val="20"/>
        </w:rPr>
      </w:pPr>
      <w:r w:rsidRPr="006A51F2">
        <w:rPr>
          <w:rFonts w:ascii="Calibri" w:hAnsi="Calibri" w:cs="Calibri"/>
          <w:color w:val="A0034E" w:themeColor="accent4"/>
          <w:sz w:val="20"/>
          <w:szCs w:val="20"/>
        </w:rPr>
        <w:t>P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</w:rPr>
        <w:t xml:space="preserve">lease ensure that 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  <w:u w:val="single"/>
        </w:rPr>
        <w:t>all</w:t>
      </w:r>
      <w:r w:rsidRPr="006A51F2">
        <w:rPr>
          <w:rFonts w:ascii="Calibri" w:hAnsi="Calibri" w:cs="Calibri"/>
          <w:i/>
          <w:iCs/>
          <w:color w:val="A0034E" w:themeColor="accent4"/>
          <w:sz w:val="20"/>
          <w:szCs w:val="20"/>
        </w:rPr>
        <w:t xml:space="preserve"> fields are completed within the form, including a lay summary. If any information is missing, the form will be returned to the applicant for completion.</w:t>
      </w:r>
    </w:p>
    <w:p w14:paraId="371C83C6" w14:textId="77777777" w:rsidR="006A51F2" w:rsidRPr="006A51F2" w:rsidRDefault="006A51F2" w:rsidP="006A51F2">
      <w:pPr>
        <w:pStyle w:val="NoSpacing"/>
        <w:tabs>
          <w:tab w:val="left" w:pos="2694"/>
        </w:tabs>
        <w:spacing w:line="240" w:lineRule="atLeast"/>
        <w:rPr>
          <w:rFonts w:ascii="Calibri" w:hAnsi="Calibri" w:cs="Calibri"/>
          <w:color w:val="A0034E" w:themeColor="accent4"/>
          <w:sz w:val="20"/>
          <w:szCs w:val="20"/>
        </w:rPr>
      </w:pPr>
    </w:p>
    <w:p w14:paraId="128990C1" w14:textId="77777777" w:rsidR="006A51F2" w:rsidRPr="006A51F2" w:rsidRDefault="006A51F2" w:rsidP="006A51F2">
      <w:pPr>
        <w:pStyle w:val="NoSpacing"/>
        <w:spacing w:line="240" w:lineRule="atLeast"/>
        <w:rPr>
          <w:rFonts w:cstheme="minorHAnsi"/>
          <w:b/>
          <w:bCs/>
          <w:color w:val="A0034E" w:themeColor="accent4"/>
        </w:rPr>
      </w:pPr>
      <w:r w:rsidRPr="006A51F2">
        <w:rPr>
          <w:rFonts w:ascii="Calibri" w:hAnsi="Calibri" w:cs="Calibri"/>
          <w:b/>
          <w:bCs/>
          <w:color w:val="A0034E" w:themeColor="accent4"/>
          <w:sz w:val="20"/>
          <w:szCs w:val="20"/>
        </w:rPr>
        <w:t>QUERIES RE STUDY DEVELOPMENT OR ASSESSMENT</w:t>
      </w:r>
      <w:r w:rsidRPr="006A51F2">
        <w:rPr>
          <w:rFonts w:cstheme="minorHAnsi"/>
          <w:b/>
          <w:bCs/>
          <w:color w:val="A0034E" w:themeColor="accent4"/>
        </w:rPr>
        <w:t xml:space="preserve"> </w:t>
      </w:r>
    </w:p>
    <w:p w14:paraId="6E7CF641" w14:textId="24A96B64" w:rsidR="00E045B6" w:rsidRPr="006A51F2" w:rsidRDefault="00E045B6" w:rsidP="006A51F2">
      <w:pPr>
        <w:pStyle w:val="NoSpacing"/>
        <w:spacing w:line="240" w:lineRule="atLeast"/>
        <w:rPr>
          <w:rFonts w:cstheme="minorHAnsi"/>
          <w:color w:val="A0034E" w:themeColor="accent4"/>
        </w:rPr>
      </w:pPr>
      <w:r w:rsidRPr="006A51F2">
        <w:rPr>
          <w:rFonts w:cstheme="minorHAnsi"/>
          <w:color w:val="A0034E" w:themeColor="accent4"/>
        </w:rPr>
        <w:t xml:space="preserve">Please direct any questions about general concepts or ideas, the submission and review process to: </w:t>
      </w:r>
    </w:p>
    <w:p w14:paraId="6DB51400" w14:textId="47F815DA" w:rsidR="006A51F2" w:rsidRPr="006A51F2" w:rsidRDefault="006A51F2" w:rsidP="006A51F2">
      <w:pPr>
        <w:pStyle w:val="NoSpacing"/>
        <w:spacing w:line="240" w:lineRule="atLeast"/>
        <w:rPr>
          <w:rFonts w:cstheme="minorHAnsi"/>
        </w:rPr>
        <w:sectPr w:rsidR="006A51F2" w:rsidRPr="006A51F2" w:rsidSect="006A51F2">
          <w:type w:val="continuous"/>
          <w:pgSz w:w="11906" w:h="16838"/>
          <w:pgMar w:top="1440" w:right="1080" w:bottom="1440" w:left="1080" w:header="709" w:footer="680" w:gutter="0"/>
          <w:cols w:space="567"/>
          <w:titlePg/>
          <w:docGrid w:linePitch="360"/>
        </w:sectPr>
      </w:pPr>
      <w:r>
        <w:rPr>
          <w:rFonts w:cstheme="minorHAnsi"/>
        </w:rPr>
        <w:br/>
      </w:r>
      <w:r w:rsidR="00E045B6" w:rsidRPr="006A51F2">
        <w:rPr>
          <w:rFonts w:cstheme="minorHAnsi"/>
        </w:rPr>
        <w:t>John Andrews, Manager Research Programs and Pipeline</w:t>
      </w:r>
      <w:r w:rsidR="00B71A92" w:rsidRPr="006A51F2">
        <w:rPr>
          <w:rFonts w:cstheme="minorHAnsi"/>
        </w:rPr>
        <w:t xml:space="preserve">  </w:t>
      </w:r>
      <w:r>
        <w:rPr>
          <w:rFonts w:cstheme="minorHAnsi"/>
        </w:rPr>
        <w:br/>
      </w:r>
      <w:r w:rsidR="00B71A92" w:rsidRPr="006A51F2">
        <w:rPr>
          <w:rFonts w:cstheme="minorHAnsi"/>
        </w:rPr>
        <w:t xml:space="preserve"> </w:t>
      </w:r>
      <w:r w:rsidR="00E045B6" w:rsidRPr="006A51F2">
        <w:rPr>
          <w:rFonts w:cstheme="minorHAnsi"/>
        </w:rPr>
        <w:t xml:space="preserve">email: </w:t>
      </w:r>
      <w:hyperlink r:id="rId21" w:history="1">
        <w:r w:rsidR="00E045B6" w:rsidRPr="006A51F2">
          <w:rPr>
            <w:rStyle w:val="Hyperlink"/>
            <w:rFonts w:cstheme="minorHAnsi"/>
          </w:rPr>
          <w:t>john.andrews@anzgog.org.au</w:t>
        </w:r>
      </w:hyperlink>
    </w:p>
    <w:p w14:paraId="5B8611B6" w14:textId="380AD5EB" w:rsidR="00E045B6" w:rsidRPr="00E045B6" w:rsidRDefault="00E045B6" w:rsidP="006A51F2">
      <w:pPr>
        <w:pStyle w:val="NoSpacing"/>
        <w:spacing w:line="240" w:lineRule="atLeast"/>
        <w:rPr>
          <w:rFonts w:cstheme="minorHAnsi"/>
          <w:sz w:val="20"/>
          <w:szCs w:val="20"/>
        </w:rPr>
      </w:pPr>
    </w:p>
    <w:p w14:paraId="51914458" w14:textId="77777777" w:rsidR="00A93D0A" w:rsidRDefault="00A93D0A" w:rsidP="006A51F2">
      <w:pPr>
        <w:spacing w:after="0" w:line="240" w:lineRule="atLeast"/>
        <w:rPr>
          <w:rFonts w:cstheme="minorHAnsi"/>
          <w:sz w:val="20"/>
          <w:szCs w:val="20"/>
        </w:rPr>
        <w:sectPr w:rsidR="00A93D0A" w:rsidSect="00A93D0A">
          <w:type w:val="continuous"/>
          <w:pgSz w:w="11906" w:h="16838"/>
          <w:pgMar w:top="1440" w:right="1080" w:bottom="1440" w:left="1080" w:header="709" w:footer="680" w:gutter="0"/>
          <w:cols w:num="2" w:space="567"/>
          <w:titlePg/>
          <w:docGrid w:linePitch="360"/>
        </w:sectPr>
      </w:pPr>
    </w:p>
    <w:p w14:paraId="41624B15" w14:textId="77777777" w:rsidR="00E045B6" w:rsidRPr="00E045B6" w:rsidRDefault="00E045B6" w:rsidP="00E045B6">
      <w:pPr>
        <w:spacing w:after="120" w:line="240" w:lineRule="atLeast"/>
        <w:rPr>
          <w:rFonts w:cstheme="minorHAnsi"/>
          <w:sz w:val="20"/>
          <w:szCs w:val="20"/>
        </w:rPr>
      </w:pPr>
    </w:p>
    <w:p w14:paraId="1362F579" w14:textId="77777777" w:rsidR="009B6459" w:rsidRPr="00EF7392" w:rsidRDefault="009B6459" w:rsidP="006A51F2">
      <w:pPr>
        <w:pStyle w:val="NoSpacing"/>
        <w:tabs>
          <w:tab w:val="left" w:pos="2694"/>
        </w:tabs>
        <w:rPr>
          <w:rFonts w:ascii="Calibri" w:hAnsi="Calibri" w:cs="Calibri"/>
          <w:b/>
          <w:bCs/>
          <w:color w:val="008DA1" w:themeColor="accent5"/>
          <w:sz w:val="28"/>
          <w:szCs w:val="28"/>
        </w:rPr>
      </w:pPr>
      <w:r w:rsidRPr="00EF7392">
        <w:rPr>
          <w:rFonts w:ascii="Calibri" w:hAnsi="Calibri" w:cs="Calibri"/>
          <w:b/>
          <w:bCs/>
          <w:color w:val="008DA1" w:themeColor="accent5"/>
          <w:sz w:val="28"/>
          <w:szCs w:val="28"/>
        </w:rPr>
        <w:t>OASIS SUBMISSIONS</w:t>
      </w:r>
    </w:p>
    <w:p w14:paraId="401EB9B0" w14:textId="77777777" w:rsidR="009B6459" w:rsidRDefault="009B6459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</w:p>
    <w:p w14:paraId="57B122ED" w14:textId="105A3E03" w:rsidR="009B77CF" w:rsidRPr="00CF42CA" w:rsidRDefault="009B77CF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  <w:r w:rsidRPr="00CF42CA">
        <w:rPr>
          <w:rFonts w:ascii="Calibri" w:hAnsi="Calibri" w:cs="Calibri"/>
          <w:sz w:val="21"/>
          <w:szCs w:val="21"/>
        </w:rPr>
        <w:t xml:space="preserve">Submissions </w:t>
      </w:r>
      <w:r>
        <w:rPr>
          <w:rFonts w:ascii="Calibri" w:hAnsi="Calibri" w:cs="Calibri"/>
          <w:sz w:val="21"/>
          <w:szCs w:val="21"/>
        </w:rPr>
        <w:t xml:space="preserve">to be included as an </w:t>
      </w:r>
      <w:r w:rsidRPr="00CF42CA">
        <w:rPr>
          <w:rFonts w:ascii="Calibri" w:hAnsi="Calibri" w:cs="Calibri"/>
          <w:sz w:val="21"/>
          <w:szCs w:val="21"/>
        </w:rPr>
        <w:t xml:space="preserve">OASIS </w:t>
      </w:r>
      <w:r>
        <w:rPr>
          <w:rFonts w:ascii="Calibri" w:hAnsi="Calibri" w:cs="Calibri"/>
          <w:sz w:val="21"/>
          <w:szCs w:val="21"/>
        </w:rPr>
        <w:t xml:space="preserve">Initiative project </w:t>
      </w:r>
      <w:r w:rsidRPr="00CF42CA">
        <w:rPr>
          <w:rFonts w:ascii="Calibri" w:hAnsi="Calibri" w:cs="Calibri"/>
          <w:sz w:val="21"/>
          <w:szCs w:val="21"/>
        </w:rPr>
        <w:t xml:space="preserve">are keenly encouraged from </w:t>
      </w:r>
      <w:r w:rsidRPr="00FE53A9">
        <w:rPr>
          <w:rFonts w:ascii="Calibri" w:hAnsi="Calibri" w:cs="Calibri"/>
          <w:b/>
          <w:bCs/>
          <w:sz w:val="21"/>
          <w:szCs w:val="21"/>
        </w:rPr>
        <w:t>ALL</w:t>
      </w:r>
      <w:r w:rsidRPr="00CF42CA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 xml:space="preserve">ANZGOG </w:t>
      </w:r>
      <w:r w:rsidRPr="00CF42CA">
        <w:rPr>
          <w:rFonts w:ascii="Calibri" w:hAnsi="Calibri" w:cs="Calibri"/>
          <w:sz w:val="21"/>
          <w:szCs w:val="21"/>
        </w:rPr>
        <w:t>members.</w:t>
      </w:r>
    </w:p>
    <w:p w14:paraId="4195C7AC" w14:textId="77777777" w:rsidR="009B77CF" w:rsidRPr="00CF42CA" w:rsidRDefault="009B77CF" w:rsidP="006A51F2">
      <w:pPr>
        <w:pStyle w:val="NoSpacing"/>
        <w:tabs>
          <w:tab w:val="left" w:pos="2694"/>
        </w:tabs>
        <w:rPr>
          <w:rFonts w:ascii="Calibri" w:hAnsi="Calibri" w:cs="Calibri"/>
          <w:sz w:val="21"/>
          <w:szCs w:val="21"/>
        </w:rPr>
      </w:pPr>
    </w:p>
    <w:p w14:paraId="7256C982" w14:textId="77777777" w:rsidR="00EF7392" w:rsidRDefault="009B77CF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  <w:r w:rsidRPr="00FE53A9">
        <w:rPr>
          <w:rFonts w:ascii="Calibri" w:hAnsi="Calibri" w:cs="Calibri"/>
          <w:b/>
          <w:bCs/>
          <w:sz w:val="21"/>
          <w:szCs w:val="21"/>
        </w:rPr>
        <w:t xml:space="preserve">The OASIS </w:t>
      </w:r>
      <w:r>
        <w:rPr>
          <w:rFonts w:ascii="Calibri" w:hAnsi="Calibri" w:cs="Calibri"/>
          <w:b/>
          <w:bCs/>
          <w:sz w:val="21"/>
          <w:szCs w:val="21"/>
        </w:rPr>
        <w:t>I</w:t>
      </w:r>
      <w:r w:rsidRPr="00FE53A9">
        <w:rPr>
          <w:rFonts w:ascii="Calibri" w:hAnsi="Calibri" w:cs="Calibri"/>
          <w:b/>
          <w:bCs/>
          <w:sz w:val="21"/>
          <w:szCs w:val="21"/>
        </w:rPr>
        <w:t>nitiative</w:t>
      </w:r>
    </w:p>
    <w:p w14:paraId="15AF64FD" w14:textId="77777777" w:rsidR="00EF7392" w:rsidRDefault="00EF7392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</w:p>
    <w:p w14:paraId="2A19E8B4" w14:textId="03F13DAF" w:rsidR="009B77CF" w:rsidRPr="00FE53A9" w:rsidRDefault="00EF7392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b/>
          <w:bCs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t xml:space="preserve">OASIS </w:t>
      </w:r>
      <w:r>
        <w:rPr>
          <w:sz w:val="20"/>
          <w:szCs w:val="20"/>
        </w:rPr>
        <w:t>brings laboratory and clinical researchers, patients and advocates together to advance a series of innovative, targeted clinical trials that link molecularly-defined subsets of ovarian cancer patients to newly developed cancer drugs. To researchers it provides:</w:t>
      </w:r>
    </w:p>
    <w:p w14:paraId="3F01055A" w14:textId="77777777" w:rsidR="009B77CF" w:rsidRDefault="009B77CF" w:rsidP="006A51F2">
      <w:pPr>
        <w:pStyle w:val="NoSpacing"/>
        <w:tabs>
          <w:tab w:val="left" w:pos="2694"/>
        </w:tabs>
        <w:jc w:val="both"/>
        <w:rPr>
          <w:rFonts w:ascii="Calibri" w:hAnsi="Calibri" w:cs="Calibri"/>
          <w:sz w:val="21"/>
          <w:szCs w:val="21"/>
        </w:rPr>
      </w:pPr>
    </w:p>
    <w:p w14:paraId="25371DDF" w14:textId="58D82196" w:rsidR="009B77CF" w:rsidRDefault="009B77CF" w:rsidP="006A51F2">
      <w:pPr>
        <w:pStyle w:val="NoSpacing"/>
        <w:numPr>
          <w:ilvl w:val="0"/>
          <w:numId w:val="31"/>
        </w:numPr>
        <w:tabs>
          <w:tab w:val="left" w:pos="2694"/>
        </w:tabs>
        <w:ind w:left="426"/>
        <w:jc w:val="both"/>
        <w:rPr>
          <w:rFonts w:ascii="Calibri" w:hAnsi="Calibri" w:cs="Calibri"/>
          <w:sz w:val="21"/>
          <w:szCs w:val="21"/>
        </w:rPr>
      </w:pPr>
      <w:r w:rsidRPr="00CF42CA">
        <w:rPr>
          <w:rFonts w:ascii="Calibri" w:hAnsi="Calibri" w:cs="Calibri"/>
          <w:sz w:val="21"/>
          <w:szCs w:val="21"/>
        </w:rPr>
        <w:t>operational support</w:t>
      </w:r>
      <w:r w:rsidR="002339C7">
        <w:rPr>
          <w:rFonts w:ascii="Calibri" w:hAnsi="Calibri" w:cs="Calibri"/>
          <w:sz w:val="21"/>
          <w:szCs w:val="21"/>
        </w:rPr>
        <w:t xml:space="preserve"> </w:t>
      </w:r>
      <w:r w:rsidRPr="00CF42CA">
        <w:rPr>
          <w:rFonts w:ascii="Calibri" w:hAnsi="Calibri" w:cs="Calibri"/>
          <w:sz w:val="21"/>
          <w:szCs w:val="21"/>
        </w:rPr>
        <w:t xml:space="preserve">for </w:t>
      </w:r>
      <w:r w:rsidRPr="00CF42CA">
        <w:rPr>
          <w:rFonts w:ascii="Calibri" w:hAnsi="Calibri" w:cs="Calibri"/>
          <w:i/>
          <w:sz w:val="21"/>
          <w:szCs w:val="21"/>
        </w:rPr>
        <w:t xml:space="preserve">innovative signal-seeking Phase II </w:t>
      </w:r>
      <w:r w:rsidRPr="00CF42CA">
        <w:rPr>
          <w:rFonts w:ascii="Calibri" w:hAnsi="Calibri" w:cs="Calibri"/>
          <w:sz w:val="21"/>
          <w:szCs w:val="21"/>
        </w:rPr>
        <w:t xml:space="preserve">trials in well-defined </w:t>
      </w:r>
      <w:r>
        <w:rPr>
          <w:rFonts w:ascii="Calibri" w:hAnsi="Calibri" w:cs="Calibri"/>
          <w:sz w:val="21"/>
          <w:szCs w:val="21"/>
        </w:rPr>
        <w:t>s</w:t>
      </w:r>
      <w:r w:rsidRPr="003432C9">
        <w:rPr>
          <w:rFonts w:ascii="Calibri" w:hAnsi="Calibri" w:cs="Calibri"/>
          <w:sz w:val="21"/>
          <w:szCs w:val="21"/>
        </w:rPr>
        <w:t xml:space="preserve">ubsets of patients </w:t>
      </w:r>
      <w:r w:rsidRPr="002339C7">
        <w:rPr>
          <w:rFonts w:ascii="Calibri" w:hAnsi="Calibri" w:cs="Calibri"/>
          <w:sz w:val="21"/>
          <w:szCs w:val="21"/>
        </w:rPr>
        <w:t>with ova</w:t>
      </w:r>
      <w:r w:rsidRPr="003432C9">
        <w:rPr>
          <w:rFonts w:ascii="Calibri" w:hAnsi="Calibri" w:cs="Calibri"/>
          <w:sz w:val="21"/>
          <w:szCs w:val="21"/>
        </w:rPr>
        <w:t>rian cancer.</w:t>
      </w:r>
      <w:r w:rsidR="002339C7">
        <w:rPr>
          <w:rFonts w:ascii="Calibri" w:hAnsi="Calibri" w:cs="Calibri"/>
          <w:sz w:val="21"/>
          <w:szCs w:val="21"/>
        </w:rPr>
        <w:t xml:space="preserve"> Philanthropic funding is also available from time to time.</w:t>
      </w:r>
    </w:p>
    <w:p w14:paraId="4E81B520" w14:textId="77777777" w:rsidR="009B77CF" w:rsidRDefault="009B77CF" w:rsidP="006A51F2">
      <w:pPr>
        <w:pStyle w:val="NoSpacing"/>
        <w:tabs>
          <w:tab w:val="left" w:pos="2694"/>
        </w:tabs>
        <w:ind w:left="426"/>
        <w:jc w:val="both"/>
        <w:rPr>
          <w:rFonts w:ascii="Calibri" w:hAnsi="Calibri" w:cs="Calibri"/>
          <w:sz w:val="21"/>
          <w:szCs w:val="21"/>
        </w:rPr>
      </w:pPr>
    </w:p>
    <w:p w14:paraId="7CA055F2" w14:textId="77777777" w:rsidR="00EF7392" w:rsidRDefault="00EF7392" w:rsidP="006A51F2">
      <w:pPr>
        <w:pStyle w:val="NoSpacing"/>
        <w:numPr>
          <w:ilvl w:val="0"/>
          <w:numId w:val="31"/>
        </w:numPr>
        <w:spacing w:after="160" w:line="259" w:lineRule="auto"/>
        <w:ind w:left="426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Support from ANZGOG to foster</w:t>
      </w:r>
      <w:r w:rsidR="009B77CF" w:rsidRPr="00CF42CA">
        <w:rPr>
          <w:rFonts w:ascii="Calibri" w:hAnsi="Calibri" w:cs="Calibri"/>
          <w:sz w:val="21"/>
          <w:szCs w:val="21"/>
        </w:rPr>
        <w:t xml:space="preserve"> the talent and ideas of Australian and New Zealand ovarian cancer researchers</w:t>
      </w:r>
      <w:r>
        <w:rPr>
          <w:rFonts w:ascii="Calibri" w:hAnsi="Calibri" w:cs="Calibri"/>
          <w:sz w:val="21"/>
          <w:szCs w:val="21"/>
        </w:rPr>
        <w:t>.</w:t>
      </w:r>
    </w:p>
    <w:p w14:paraId="3E5D766A" w14:textId="08A06503" w:rsidR="009B77CF" w:rsidRDefault="009B6459" w:rsidP="006A51F2">
      <w:pPr>
        <w:pStyle w:val="NoSpacing"/>
        <w:spacing w:after="160" w:line="259" w:lineRule="auto"/>
        <w:jc w:val="both"/>
        <w:rPr>
          <w:rFonts w:ascii="Calibri" w:hAnsi="Calibri" w:cs="Calibri"/>
          <w:sz w:val="21"/>
          <w:szCs w:val="21"/>
        </w:rPr>
      </w:pPr>
      <w:r w:rsidRPr="00EF7392">
        <w:rPr>
          <w:rFonts w:ascii="Calibri" w:hAnsi="Calibri" w:cs="Calibri"/>
          <w:sz w:val="21"/>
          <w:szCs w:val="21"/>
        </w:rPr>
        <w:t xml:space="preserve">Concepts </w:t>
      </w:r>
      <w:r w:rsidR="009B77CF" w:rsidRPr="00EF7392">
        <w:rPr>
          <w:rFonts w:ascii="Calibri" w:hAnsi="Calibri" w:cs="Calibri"/>
          <w:sz w:val="21"/>
          <w:szCs w:val="21"/>
        </w:rPr>
        <w:t>or ideas which meet OASIS criteria are still subject to Tumour Working Group development and Research Advisory Committee review and approval.  Projects</w:t>
      </w:r>
      <w:r w:rsidR="005F4B40" w:rsidRPr="00EF7392">
        <w:rPr>
          <w:rFonts w:ascii="Calibri" w:hAnsi="Calibri" w:cs="Calibri"/>
          <w:sz w:val="21"/>
          <w:szCs w:val="21"/>
        </w:rPr>
        <w:t xml:space="preserve"> submitted may be well developed and ready for review and assistance to seek funding </w:t>
      </w:r>
      <w:r w:rsidR="005F4B40" w:rsidRPr="00EF7392">
        <w:rPr>
          <w:rFonts w:ascii="Calibri" w:hAnsi="Calibri" w:cs="Calibri"/>
          <w:i/>
          <w:sz w:val="21"/>
          <w:szCs w:val="21"/>
        </w:rPr>
        <w:t>or</w:t>
      </w:r>
      <w:r w:rsidR="005F4B40" w:rsidRPr="00EF7392">
        <w:rPr>
          <w:rFonts w:ascii="Calibri" w:hAnsi="Calibri" w:cs="Calibri"/>
          <w:sz w:val="21"/>
          <w:szCs w:val="21"/>
        </w:rPr>
        <w:t xml:space="preserve"> a basic idea seeking the experience of the OASIS initiative group for further development.</w:t>
      </w:r>
    </w:p>
    <w:p w14:paraId="693A0482" w14:textId="57EA3F69" w:rsidR="005F4B40" w:rsidRDefault="005F4B40" w:rsidP="006A51F2">
      <w:pPr>
        <w:pStyle w:val="NoSpacing"/>
        <w:jc w:val="both"/>
        <w:rPr>
          <w:rFonts w:ascii="Calibri" w:hAnsi="Calibri" w:cs="Calibri"/>
          <w:sz w:val="21"/>
          <w:szCs w:val="21"/>
        </w:rPr>
      </w:pPr>
      <w:r w:rsidRPr="00542285">
        <w:rPr>
          <w:rFonts w:ascii="Calibri" w:hAnsi="Calibri" w:cs="Calibri"/>
          <w:sz w:val="21"/>
          <w:szCs w:val="21"/>
        </w:rPr>
        <w:t>Please ensure that your concept addresses the majority of points noted in the Concept Development Form</w:t>
      </w:r>
      <w:r>
        <w:rPr>
          <w:rFonts w:ascii="Calibri" w:hAnsi="Calibri" w:cs="Calibri"/>
          <w:sz w:val="21"/>
          <w:szCs w:val="21"/>
        </w:rPr>
        <w:t xml:space="preserve"> </w:t>
      </w:r>
      <w:r w:rsidRPr="00542285">
        <w:rPr>
          <w:rFonts w:ascii="Calibri" w:hAnsi="Calibri" w:cs="Calibri"/>
          <w:sz w:val="21"/>
          <w:szCs w:val="21"/>
        </w:rPr>
        <w:t>below. A</w:t>
      </w:r>
      <w:r w:rsidR="009B77CF">
        <w:rPr>
          <w:rFonts w:ascii="Calibri" w:hAnsi="Calibri" w:cs="Calibri"/>
          <w:sz w:val="21"/>
          <w:szCs w:val="21"/>
        </w:rPr>
        <w:t>n</w:t>
      </w:r>
      <w:r w:rsidRPr="00542285">
        <w:rPr>
          <w:rFonts w:ascii="Calibri" w:hAnsi="Calibri" w:cs="Calibri"/>
          <w:sz w:val="21"/>
          <w:szCs w:val="21"/>
        </w:rPr>
        <w:t xml:space="preserve"> </w:t>
      </w:r>
      <w:r w:rsidR="009B77CF">
        <w:rPr>
          <w:rFonts w:ascii="Calibri" w:hAnsi="Calibri" w:cs="Calibri"/>
          <w:sz w:val="21"/>
          <w:szCs w:val="21"/>
        </w:rPr>
        <w:t xml:space="preserve">OASIS </w:t>
      </w:r>
      <w:r w:rsidRPr="00542285">
        <w:rPr>
          <w:rFonts w:ascii="Calibri" w:hAnsi="Calibri" w:cs="Calibri"/>
          <w:sz w:val="21"/>
          <w:szCs w:val="21"/>
        </w:rPr>
        <w:t>checklist is provided below to aid investigators in preparing their concept for submission to ANZGOG.</w:t>
      </w:r>
    </w:p>
    <w:p w14:paraId="4D80A233" w14:textId="77777777" w:rsidR="009B77CF" w:rsidRPr="00CF42CA" w:rsidRDefault="009B77CF" w:rsidP="006A51F2">
      <w:pPr>
        <w:pStyle w:val="NoSpacing"/>
        <w:jc w:val="both"/>
        <w:rPr>
          <w:rFonts w:ascii="Calibri" w:hAnsi="Calibri" w:cs="Calibri"/>
          <w:sz w:val="21"/>
          <w:szCs w:val="21"/>
        </w:rPr>
      </w:pPr>
    </w:p>
    <w:p w14:paraId="72E747E8" w14:textId="77777777" w:rsidR="00E045B6" w:rsidRPr="00EF7392" w:rsidRDefault="00E045B6" w:rsidP="006A51F2">
      <w:pPr>
        <w:pStyle w:val="NoSpacing"/>
        <w:spacing w:after="120"/>
        <w:rPr>
          <w:rFonts w:cstheme="minorHAnsi"/>
          <w:b/>
          <w:color w:val="008DA1"/>
        </w:rPr>
      </w:pPr>
      <w:r w:rsidRPr="00EF7392">
        <w:rPr>
          <w:rFonts w:cstheme="minorHAnsi"/>
          <w:b/>
          <w:color w:val="008DA1"/>
        </w:rPr>
        <w:t>OASIS CRITERIA FOR RESEARCH PROJECTS</w:t>
      </w:r>
    </w:p>
    <w:p w14:paraId="2DBE82F9" w14:textId="60320348" w:rsidR="00E045B6" w:rsidRPr="00E045B6" w:rsidRDefault="00E045B6" w:rsidP="006A51F2">
      <w:pPr>
        <w:pStyle w:val="NoSpacing"/>
        <w:rPr>
          <w:rFonts w:cstheme="minorHAnsi"/>
          <w:sz w:val="20"/>
          <w:szCs w:val="20"/>
        </w:rPr>
      </w:pPr>
      <w:r w:rsidRPr="00E045B6">
        <w:rPr>
          <w:rFonts w:cstheme="minorHAnsi"/>
          <w:sz w:val="20"/>
          <w:szCs w:val="20"/>
        </w:rPr>
        <w:t xml:space="preserve">All submitted concepts must meet </w:t>
      </w:r>
      <w:r w:rsidRPr="00E045B6">
        <w:rPr>
          <w:rFonts w:cstheme="minorHAnsi"/>
          <w:b/>
          <w:sz w:val="20"/>
          <w:szCs w:val="20"/>
        </w:rPr>
        <w:t>all</w:t>
      </w:r>
      <w:r w:rsidRPr="00E045B6">
        <w:rPr>
          <w:rFonts w:cstheme="minorHAnsi"/>
          <w:sz w:val="20"/>
          <w:szCs w:val="20"/>
        </w:rPr>
        <w:t xml:space="preserve"> criteria listed below to be considered</w:t>
      </w:r>
      <w:r>
        <w:rPr>
          <w:rFonts w:cstheme="minorHAnsi"/>
          <w:sz w:val="20"/>
          <w:szCs w:val="20"/>
        </w:rPr>
        <w:t xml:space="preserve"> as an OASIS project</w:t>
      </w:r>
      <w:r w:rsidRPr="00E045B6">
        <w:rPr>
          <w:rFonts w:cstheme="minorHAnsi"/>
          <w:sz w:val="20"/>
          <w:szCs w:val="20"/>
        </w:rPr>
        <w:t>:</w:t>
      </w:r>
    </w:p>
    <w:tbl>
      <w:tblPr>
        <w:tblStyle w:val="TableGrid1"/>
        <w:tblW w:w="97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5"/>
      </w:tblGrid>
      <w:tr w:rsidR="00E045B6" w:rsidRPr="00E045B6" w14:paraId="1F35E3ED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00B34F52" w14:textId="77777777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 xml:space="preserve">Phase </w:t>
            </w:r>
            <w:proofErr w:type="spellStart"/>
            <w:r w:rsidRPr="00C5583F">
              <w:rPr>
                <w:rFonts w:cstheme="minorHAnsi"/>
              </w:rPr>
              <w:t>Ib</w:t>
            </w:r>
            <w:proofErr w:type="spellEnd"/>
            <w:r w:rsidRPr="00C5583F">
              <w:rPr>
                <w:rFonts w:cstheme="minorHAnsi"/>
              </w:rPr>
              <w:t>/II signal-seeking or molecularly targeted clinical trial in ovarian cancer.</w:t>
            </w:r>
          </w:p>
          <w:p w14:paraId="79F6AD7D" w14:textId="77777777" w:rsidR="00E045B6" w:rsidRPr="00C5583F" w:rsidRDefault="00E045B6" w:rsidP="00C5583F">
            <w:pPr>
              <w:spacing w:line="280" w:lineRule="atLeast"/>
              <w:ind w:left="-360"/>
              <w:rPr>
                <w:rFonts w:cstheme="minorHAnsi"/>
              </w:rPr>
            </w:pPr>
          </w:p>
          <w:p w14:paraId="076A972A" w14:textId="77777777" w:rsidR="00E045B6" w:rsidRPr="00C5583F" w:rsidRDefault="00E045B6" w:rsidP="00C5583F">
            <w:pPr>
              <w:spacing w:line="280" w:lineRule="atLeast"/>
              <w:ind w:left="-360"/>
              <w:rPr>
                <w:rFonts w:cstheme="minorHAnsi"/>
              </w:rPr>
            </w:pPr>
          </w:p>
        </w:tc>
      </w:tr>
      <w:tr w:rsidR="00E045B6" w:rsidRPr="00E045B6" w14:paraId="4D888E9D" w14:textId="77777777" w:rsidTr="00B71A92">
        <w:trPr>
          <w:trHeight w:hRule="exact" w:val="588"/>
          <w:jc w:val="center"/>
        </w:trPr>
        <w:tc>
          <w:tcPr>
            <w:tcW w:w="9775" w:type="dxa"/>
          </w:tcPr>
          <w:p w14:paraId="7175C161" w14:textId="65E86320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 xml:space="preserve">Study developed by ANZGOG member located in Australia or New Zealand </w:t>
            </w:r>
            <w:r w:rsidR="00B71A92" w:rsidRPr="00C5583F">
              <w:rPr>
                <w:rFonts w:cstheme="minorHAnsi"/>
              </w:rPr>
              <w:t>(</w:t>
            </w:r>
            <w:r w:rsidRPr="00C5583F">
              <w:rPr>
                <w:rFonts w:cstheme="minorHAnsi"/>
              </w:rPr>
              <w:t>home grown</w:t>
            </w:r>
            <w:r w:rsidR="00B71A92" w:rsidRPr="00C5583F">
              <w:rPr>
                <w:rFonts w:cstheme="minorHAnsi"/>
              </w:rPr>
              <w:t>)</w:t>
            </w:r>
            <w:r w:rsidRPr="00C5583F">
              <w:rPr>
                <w:rFonts w:cstheme="minorHAnsi"/>
              </w:rPr>
              <w:t xml:space="preserve"> or a collaborative international study, with a meaningful contribution developing the study idea</w:t>
            </w:r>
            <w:r w:rsidR="00B71A92" w:rsidRPr="00C5583F">
              <w:rPr>
                <w:rFonts w:cstheme="minorHAnsi"/>
              </w:rPr>
              <w:t>/</w:t>
            </w:r>
            <w:r w:rsidRPr="00C5583F">
              <w:rPr>
                <w:rFonts w:cstheme="minorHAnsi"/>
              </w:rPr>
              <w:t>protocol</w:t>
            </w:r>
            <w:r w:rsidR="00B71A92" w:rsidRPr="00C5583F">
              <w:rPr>
                <w:rFonts w:cstheme="minorHAnsi"/>
              </w:rPr>
              <w:t xml:space="preserve"> by an ANZGOG member.</w:t>
            </w:r>
          </w:p>
        </w:tc>
      </w:tr>
      <w:tr w:rsidR="00E045B6" w:rsidRPr="00E045B6" w14:paraId="4DFC70D1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6C7E8D37" w14:textId="77777777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>Strong scientific rationale, with preclinical or pilot study data.</w:t>
            </w:r>
          </w:p>
        </w:tc>
      </w:tr>
      <w:tr w:rsidR="00E045B6" w:rsidRPr="00E045B6" w14:paraId="30765728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6880CE47" w14:textId="77777777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>Includes a translational backbone.</w:t>
            </w:r>
          </w:p>
        </w:tc>
      </w:tr>
      <w:tr w:rsidR="00E045B6" w:rsidRPr="00E045B6" w14:paraId="0D4641EF" w14:textId="77777777" w:rsidTr="006272E4">
        <w:trPr>
          <w:trHeight w:hRule="exact" w:val="292"/>
          <w:jc w:val="center"/>
        </w:trPr>
        <w:tc>
          <w:tcPr>
            <w:tcW w:w="9775" w:type="dxa"/>
          </w:tcPr>
          <w:p w14:paraId="46FA5972" w14:textId="77777777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>Has potential to be expanded to / lead onto a Phase III study (if primary endpoint met).</w:t>
            </w:r>
          </w:p>
        </w:tc>
      </w:tr>
      <w:tr w:rsidR="00E045B6" w:rsidRPr="00E045B6" w14:paraId="795C4E4C" w14:textId="77777777" w:rsidTr="006272E4">
        <w:trPr>
          <w:trHeight w:hRule="exact" w:val="300"/>
          <w:jc w:val="center"/>
        </w:trPr>
        <w:tc>
          <w:tcPr>
            <w:tcW w:w="9775" w:type="dxa"/>
          </w:tcPr>
          <w:p w14:paraId="5B5C274B" w14:textId="77777777" w:rsidR="00E045B6" w:rsidRPr="00C5583F" w:rsidRDefault="00E045B6" w:rsidP="00C5583F">
            <w:pPr>
              <w:pStyle w:val="ListParagraph"/>
              <w:numPr>
                <w:ilvl w:val="0"/>
                <w:numId w:val="33"/>
              </w:numPr>
              <w:spacing w:line="280" w:lineRule="atLeast"/>
              <w:rPr>
                <w:rFonts w:cstheme="minorHAnsi"/>
              </w:rPr>
            </w:pPr>
            <w:r w:rsidRPr="00C5583F">
              <w:rPr>
                <w:rFonts w:cstheme="minorHAnsi"/>
              </w:rPr>
              <w:t>Recruitment is anticipated to be completed in a reasonable timeframe (2 years or less).</w:t>
            </w:r>
          </w:p>
        </w:tc>
      </w:tr>
    </w:tbl>
    <w:p w14:paraId="57ACA7B2" w14:textId="77777777" w:rsidR="00E045B6" w:rsidRPr="00E045B6" w:rsidRDefault="00E045B6" w:rsidP="006A51F2">
      <w:pPr>
        <w:pStyle w:val="NoSpacing"/>
        <w:rPr>
          <w:rFonts w:cstheme="minorHAnsi"/>
          <w:sz w:val="20"/>
          <w:szCs w:val="20"/>
        </w:rPr>
      </w:pPr>
    </w:p>
    <w:p w14:paraId="15AA3554" w14:textId="77777777" w:rsidR="00E045B6" w:rsidRPr="006A51F2" w:rsidRDefault="00E045B6" w:rsidP="006A51F2">
      <w:pPr>
        <w:pStyle w:val="NoSpacing"/>
        <w:spacing w:afterLines="40" w:after="96"/>
        <w:rPr>
          <w:rFonts w:cstheme="minorHAnsi"/>
          <w:color w:val="008DA1" w:themeColor="accent5"/>
        </w:rPr>
      </w:pPr>
      <w:bookmarkStart w:id="1" w:name="_Hlk145066327"/>
      <w:r w:rsidRPr="006A51F2">
        <w:rPr>
          <w:rFonts w:cstheme="minorHAnsi"/>
          <w:color w:val="008DA1" w:themeColor="accent5"/>
        </w:rPr>
        <w:t xml:space="preserve">Please direct any questions about OASIS, concepts, or the submission and review process to </w:t>
      </w:r>
    </w:p>
    <w:bookmarkEnd w:id="1"/>
    <w:p w14:paraId="6A02C943" w14:textId="5D2D1EE7" w:rsidR="005F4B40" w:rsidRDefault="00C5583F" w:rsidP="006A51F2">
      <w:pPr>
        <w:rPr>
          <w:rFonts w:cstheme="minorHAnsi"/>
          <w:b/>
          <w:sz w:val="20"/>
          <w:szCs w:val="20"/>
        </w:rPr>
      </w:pPr>
      <w:r w:rsidRPr="006A51F2">
        <w:rPr>
          <w:rFonts w:cstheme="minorHAnsi"/>
        </w:rPr>
        <w:t xml:space="preserve">John Andrews, Manager Research Programs and Pipeline  </w:t>
      </w:r>
      <w:r>
        <w:rPr>
          <w:rFonts w:cstheme="minorHAnsi"/>
        </w:rPr>
        <w:br/>
      </w:r>
      <w:r w:rsidRPr="006A51F2">
        <w:rPr>
          <w:rFonts w:cstheme="minorHAnsi"/>
        </w:rPr>
        <w:t xml:space="preserve">email: </w:t>
      </w:r>
      <w:hyperlink r:id="rId22" w:history="1">
        <w:r w:rsidRPr="006A51F2">
          <w:rPr>
            <w:rStyle w:val="Hyperlink"/>
            <w:rFonts w:cstheme="minorHAnsi"/>
          </w:rPr>
          <w:t>john.andrews@anzgog.org.au</w:t>
        </w:r>
      </w:hyperlink>
      <w:r w:rsidR="005F4B40">
        <w:rPr>
          <w:rFonts w:cstheme="minorHAnsi"/>
          <w:b/>
          <w:sz w:val="20"/>
          <w:szCs w:val="20"/>
        </w:rPr>
        <w:br w:type="page"/>
      </w:r>
    </w:p>
    <w:p w14:paraId="491F71DF" w14:textId="77777777" w:rsidR="00B71A92" w:rsidRDefault="00B71A92">
      <w:pPr>
        <w:rPr>
          <w:rFonts w:cstheme="minorHAnsi"/>
          <w:b/>
          <w:sz w:val="20"/>
          <w:szCs w:val="20"/>
        </w:rPr>
      </w:pP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6492"/>
      </w:tblGrid>
      <w:tr w:rsidR="00B71A92" w:rsidRPr="00211E59" w14:paraId="3671BDB6" w14:textId="77777777" w:rsidTr="006272E4">
        <w:tc>
          <w:tcPr>
            <w:tcW w:w="3426" w:type="dxa"/>
          </w:tcPr>
          <w:p w14:paraId="5D6BB04C" w14:textId="77777777" w:rsidR="00B71A92" w:rsidRPr="00211E59" w:rsidRDefault="00B71A92" w:rsidP="006272E4">
            <w:pPr>
              <w:spacing w:before="40" w:after="120" w:line="240" w:lineRule="auto"/>
              <w:rPr>
                <w:rFonts w:cstheme="minorHAnsi"/>
                <w:sz w:val="21"/>
                <w:szCs w:val="21"/>
              </w:rPr>
            </w:pPr>
            <w:r w:rsidRPr="00211E59">
              <w:rPr>
                <w:rFonts w:cstheme="minorHAnsi"/>
                <w:sz w:val="21"/>
                <w:szCs w:val="21"/>
              </w:rPr>
              <w:t>Date of submission:</w:t>
            </w:r>
          </w:p>
        </w:tc>
        <w:tc>
          <w:tcPr>
            <w:tcW w:w="6492" w:type="dxa"/>
          </w:tcPr>
          <w:p w14:paraId="07572D4E" w14:textId="77777777" w:rsidR="00B71A92" w:rsidRPr="00211E59" w:rsidRDefault="00B71A92" w:rsidP="006272E4">
            <w:pPr>
              <w:spacing w:before="40" w:after="120" w:line="240" w:lineRule="auto"/>
              <w:rPr>
                <w:rFonts w:cstheme="minorHAnsi"/>
                <w:sz w:val="21"/>
                <w:szCs w:val="21"/>
              </w:rPr>
            </w:pPr>
          </w:p>
        </w:tc>
      </w:tr>
    </w:tbl>
    <w:p w14:paraId="4487C7AF" w14:textId="77777777" w:rsidR="00B71A92" w:rsidRPr="00E045B6" w:rsidRDefault="00B71A92" w:rsidP="00B71A92">
      <w:pPr>
        <w:pStyle w:val="NoSpacing"/>
        <w:spacing w:after="12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1"/>
          <w:szCs w:val="21"/>
        </w:rPr>
        <w:br/>
      </w:r>
      <w:r w:rsidRPr="00E045B6">
        <w:rPr>
          <w:rFonts w:cstheme="minorHAnsi"/>
          <w:b/>
          <w:sz w:val="20"/>
          <w:szCs w:val="20"/>
        </w:rPr>
        <w:t>APPLICANT / Study Chair</w:t>
      </w:r>
    </w:p>
    <w:tbl>
      <w:tblPr>
        <w:tblW w:w="99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6540"/>
      </w:tblGrid>
      <w:tr w:rsidR="00B71A92" w:rsidRPr="00E045B6" w14:paraId="27B13CF1" w14:textId="77777777" w:rsidTr="006272E4">
        <w:tc>
          <w:tcPr>
            <w:tcW w:w="3378" w:type="dxa"/>
          </w:tcPr>
          <w:p w14:paraId="280452E0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Name:</w:t>
            </w:r>
          </w:p>
        </w:tc>
        <w:tc>
          <w:tcPr>
            <w:tcW w:w="6540" w:type="dxa"/>
          </w:tcPr>
          <w:p w14:paraId="48EC2E18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Organisation:</w:t>
            </w:r>
          </w:p>
        </w:tc>
      </w:tr>
      <w:tr w:rsidR="00B71A92" w:rsidRPr="00E045B6" w14:paraId="2744F58C" w14:textId="77777777" w:rsidTr="006272E4">
        <w:tc>
          <w:tcPr>
            <w:tcW w:w="3378" w:type="dxa"/>
          </w:tcPr>
          <w:p w14:paraId="557BA472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Speciality:</w:t>
            </w:r>
          </w:p>
        </w:tc>
        <w:tc>
          <w:tcPr>
            <w:tcW w:w="6540" w:type="dxa"/>
          </w:tcPr>
          <w:p w14:paraId="03607A6A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Email:</w:t>
            </w:r>
          </w:p>
        </w:tc>
      </w:tr>
      <w:tr w:rsidR="00B71A92" w:rsidRPr="00E045B6" w14:paraId="496B5839" w14:textId="77777777" w:rsidTr="006272E4">
        <w:tc>
          <w:tcPr>
            <w:tcW w:w="3378" w:type="dxa"/>
          </w:tcPr>
          <w:p w14:paraId="1B8CC8D0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Phone:</w:t>
            </w:r>
          </w:p>
        </w:tc>
        <w:tc>
          <w:tcPr>
            <w:tcW w:w="6540" w:type="dxa"/>
          </w:tcPr>
          <w:p w14:paraId="03009BF3" w14:textId="77777777" w:rsidR="00B71A92" w:rsidRPr="00E045B6" w:rsidRDefault="00B71A92" w:rsidP="006272E4">
            <w:pPr>
              <w:pStyle w:val="NoSpacing"/>
              <w:spacing w:before="40" w:after="120"/>
              <w:rPr>
                <w:rFonts w:cstheme="minorHAnsi"/>
                <w:sz w:val="20"/>
                <w:szCs w:val="20"/>
              </w:rPr>
            </w:pPr>
            <w:r w:rsidRPr="00E045B6">
              <w:rPr>
                <w:rFonts w:cstheme="minorHAnsi"/>
                <w:sz w:val="20"/>
                <w:szCs w:val="20"/>
              </w:rPr>
              <w:t>Mobile:</w:t>
            </w:r>
          </w:p>
        </w:tc>
      </w:tr>
    </w:tbl>
    <w:p w14:paraId="00B43899" w14:textId="77777777" w:rsidR="00B71A92" w:rsidRDefault="00B71A92">
      <w:pPr>
        <w:rPr>
          <w:rFonts w:cstheme="minorHAnsi"/>
          <w:b/>
          <w:sz w:val="20"/>
          <w:szCs w:val="20"/>
        </w:rPr>
      </w:pPr>
    </w:p>
    <w:p w14:paraId="6C0B7BDD" w14:textId="229F130F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b/>
          <w:sz w:val="20"/>
          <w:szCs w:val="20"/>
        </w:rPr>
      </w:pPr>
      <w:r w:rsidRPr="0042172F">
        <w:rPr>
          <w:rFonts w:ascii="Calibri" w:hAnsi="Calibri" w:cs="Calibri"/>
          <w:b/>
          <w:sz w:val="20"/>
          <w:szCs w:val="20"/>
        </w:rPr>
        <w:t>Investigator/s</w:t>
      </w:r>
    </w:p>
    <w:p w14:paraId="0F9BAF72" w14:textId="77777777" w:rsidR="00B71A92" w:rsidRPr="0042172F" w:rsidRDefault="00B71A92" w:rsidP="00B71A92">
      <w:pPr>
        <w:tabs>
          <w:tab w:val="left" w:pos="4820"/>
        </w:tabs>
        <w:spacing w:after="0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Names of </w:t>
      </w:r>
      <w:r w:rsidRPr="0042172F">
        <w:rPr>
          <w:rFonts w:ascii="Calibri" w:hAnsi="Calibri" w:cs="Calibri"/>
          <w:sz w:val="20"/>
          <w:szCs w:val="20"/>
          <w:u w:val="single"/>
        </w:rPr>
        <w:t>ALL</w:t>
      </w:r>
      <w:r w:rsidRPr="0042172F">
        <w:rPr>
          <w:rFonts w:ascii="Calibri" w:hAnsi="Calibri" w:cs="Calibri"/>
          <w:sz w:val="20"/>
          <w:szCs w:val="20"/>
        </w:rPr>
        <w:t xml:space="preserve"> Investigators should be supplied in the surname-last format with the initial in capital.  Institutional affiliations should be indicated with superscript numbers following the author name. </w:t>
      </w:r>
    </w:p>
    <w:p w14:paraId="62A65A17" w14:textId="77777777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All affiliations should contain institution, city and country. </w:t>
      </w:r>
    </w:p>
    <w:p w14:paraId="22DB0E9B" w14:textId="77777777" w:rsidR="00B71A92" w:rsidRPr="0042172F" w:rsidRDefault="00B71A92" w:rsidP="00B71A92">
      <w:pPr>
        <w:tabs>
          <w:tab w:val="center" w:pos="4737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 xml:space="preserve">Example:  </w:t>
      </w:r>
      <w:r w:rsidRPr="0042172F">
        <w:rPr>
          <w:rFonts w:ascii="Calibri" w:hAnsi="Calibri" w:cs="Calibri"/>
          <w:sz w:val="20"/>
          <w:szCs w:val="20"/>
        </w:rPr>
        <w:tab/>
      </w:r>
    </w:p>
    <w:p w14:paraId="48CC1983" w14:textId="77777777" w:rsidR="00B71A92" w:rsidRPr="0042172F" w:rsidRDefault="00B71A92" w:rsidP="00B71A92">
      <w:pPr>
        <w:tabs>
          <w:tab w:val="left" w:pos="4820"/>
        </w:tabs>
        <w:spacing w:after="0"/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>J Smith</w:t>
      </w: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  <w:r w:rsidRPr="0042172F">
        <w:rPr>
          <w:rFonts w:ascii="Calibri" w:hAnsi="Calibri" w:cs="Calibri"/>
          <w:sz w:val="20"/>
          <w:szCs w:val="20"/>
        </w:rPr>
        <w:t>, S Doe</w:t>
      </w: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</w:p>
    <w:p w14:paraId="58FBA230" w14:textId="77777777" w:rsidR="00B71A92" w:rsidRPr="0042172F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  <w:vertAlign w:val="superscript"/>
        </w:rPr>
        <w:t>1</w:t>
      </w:r>
      <w:r w:rsidRPr="0042172F">
        <w:rPr>
          <w:rFonts w:ascii="Calibri" w:hAnsi="Calibri" w:cs="Calibri"/>
          <w:sz w:val="20"/>
          <w:szCs w:val="20"/>
        </w:rPr>
        <w:t xml:space="preserve"> Department of Oncology, XYZ Hospital, Sydney, Australia </w:t>
      </w:r>
    </w:p>
    <w:p w14:paraId="4889DEFB" w14:textId="77777777" w:rsidR="00B71A92" w:rsidRDefault="00B71A92" w:rsidP="00B71A92">
      <w:pPr>
        <w:tabs>
          <w:tab w:val="left" w:pos="4820"/>
        </w:tabs>
        <w:rPr>
          <w:rFonts w:ascii="Calibri" w:hAnsi="Calibri" w:cs="Calibri"/>
          <w:sz w:val="20"/>
          <w:szCs w:val="20"/>
        </w:rPr>
      </w:pPr>
      <w:r w:rsidRPr="0042172F">
        <w:rPr>
          <w:rFonts w:ascii="Calibri" w:hAnsi="Calibri" w:cs="Calibri"/>
          <w:sz w:val="20"/>
          <w:szCs w:val="20"/>
        </w:rPr>
        <w:t>Application must include a 1-page track record summary for each Investigator.</w:t>
      </w:r>
    </w:p>
    <w:tbl>
      <w:tblPr>
        <w:tblStyle w:val="TableGrid"/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B71A92" w14:paraId="42FCFF0F" w14:textId="77777777" w:rsidTr="006272E4">
        <w:tc>
          <w:tcPr>
            <w:tcW w:w="9464" w:type="dxa"/>
          </w:tcPr>
          <w:p w14:paraId="5C3D3DCE" w14:textId="4BAADB16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  <w:r w:rsidRPr="0042172F">
              <w:rPr>
                <w:rFonts w:ascii="Calibri" w:hAnsi="Calibri" w:cs="Calibri"/>
                <w:b/>
              </w:rPr>
              <w:t>Investigator/s (list all)</w:t>
            </w:r>
          </w:p>
          <w:p w14:paraId="3478DD08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1BC4438A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535FD17C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1DF45F69" w14:textId="77777777" w:rsidR="00B71A92" w:rsidRPr="0042172F" w:rsidRDefault="00B71A92" w:rsidP="006272E4">
            <w:pPr>
              <w:rPr>
                <w:rFonts w:ascii="Calibri" w:hAnsi="Calibri" w:cs="Calibri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</w:tr>
      <w:tr w:rsidR="00B71A92" w14:paraId="190631A9" w14:textId="77777777" w:rsidTr="006272E4">
        <w:tc>
          <w:tcPr>
            <w:tcW w:w="9464" w:type="dxa"/>
          </w:tcPr>
          <w:p w14:paraId="4ED81890" w14:textId="74A3B8C3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  <w:r w:rsidRPr="0042172F">
              <w:rPr>
                <w:rFonts w:ascii="Calibri" w:hAnsi="Calibri" w:cs="Calibri"/>
                <w:b/>
              </w:rPr>
              <w:t xml:space="preserve"> Affiliations (list all the institutions)</w:t>
            </w:r>
          </w:p>
          <w:p w14:paraId="53333270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6E22E2A1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4B5D2290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4F03D3B1" w14:textId="77777777" w:rsidR="00B71A92" w:rsidRPr="0042172F" w:rsidRDefault="00B71A92" w:rsidP="006272E4">
            <w:pPr>
              <w:rPr>
                <w:rFonts w:ascii="Calibri" w:hAnsi="Calibri" w:cs="Calibri"/>
                <w:b/>
              </w:rPr>
            </w:pPr>
          </w:p>
          <w:p w14:paraId="60DCFDEC" w14:textId="77777777" w:rsidR="00B71A92" w:rsidRPr="0042172F" w:rsidRDefault="00B71A92" w:rsidP="006272E4">
            <w:pPr>
              <w:rPr>
                <w:rFonts w:ascii="Calibri" w:hAnsi="Calibri" w:cs="Calibri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21DE02A6" w14:textId="77777777" w:rsidR="009B77CF" w:rsidRDefault="009B77CF"/>
    <w:p w14:paraId="5D185C3D" w14:textId="77777777" w:rsidR="009B77CF" w:rsidRPr="00FE53A9" w:rsidRDefault="009B77CF" w:rsidP="009B77CF">
      <w:pPr>
        <w:pStyle w:val="NoSpacing"/>
        <w:tabs>
          <w:tab w:val="left" w:pos="2694"/>
        </w:tabs>
        <w:rPr>
          <w:rFonts w:ascii="Calibri" w:hAnsi="Calibri" w:cs="Calibri"/>
          <w:b/>
          <w:bCs/>
          <w:color w:val="565656" w:themeColor="text1"/>
        </w:rPr>
      </w:pPr>
      <w:r w:rsidRPr="00FE53A9">
        <w:rPr>
          <w:rFonts w:ascii="Calibri" w:hAnsi="Calibri" w:cs="Calibri"/>
          <w:b/>
          <w:bCs/>
          <w:color w:val="565656" w:themeColor="text1"/>
        </w:rPr>
        <w:t>Checklist for submission:</w:t>
      </w:r>
    </w:p>
    <w:p w14:paraId="0A978A5F" w14:textId="77777777" w:rsidR="009B77CF" w:rsidRPr="00FE53A9" w:rsidRDefault="009B77C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</w:rPr>
      </w:pPr>
    </w:p>
    <w:p w14:paraId="72A41BCD" w14:textId="0ADC86A3" w:rsidR="009B77CF" w:rsidRPr="00D36DFF" w:rsidRDefault="00C5583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53933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 xml:space="preserve">Completed Concept </w:t>
      </w:r>
      <w:r w:rsidR="009B77CF">
        <w:rPr>
          <w:rFonts w:ascii="Calibri" w:hAnsi="Calibri" w:cs="Calibri"/>
          <w:color w:val="565656" w:themeColor="text1"/>
        </w:rPr>
        <w:t xml:space="preserve">Development </w:t>
      </w:r>
      <w:r w:rsidR="009B77CF" w:rsidRPr="00D36DFF">
        <w:rPr>
          <w:rFonts w:ascii="Calibri" w:hAnsi="Calibri" w:cs="Calibri"/>
          <w:color w:val="565656" w:themeColor="text1"/>
        </w:rPr>
        <w:t>Form</w:t>
      </w:r>
    </w:p>
    <w:p w14:paraId="1CCB77A5" w14:textId="77777777" w:rsidR="009B77CF" w:rsidRPr="00D36DFF" w:rsidRDefault="00C5583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269705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>
        <w:rPr>
          <w:rFonts w:ascii="Calibri" w:hAnsi="Calibri" w:cs="Calibri"/>
          <w:color w:val="565656" w:themeColor="text1"/>
        </w:rPr>
        <w:t>Draft protocol (if applicable)</w:t>
      </w:r>
    </w:p>
    <w:p w14:paraId="44B9A545" w14:textId="77777777" w:rsidR="009B77CF" w:rsidRPr="00D36DFF" w:rsidRDefault="00C5583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1814246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Trial budget (draft or final</w:t>
      </w:r>
      <w:r w:rsidR="009B77CF">
        <w:rPr>
          <w:rFonts w:ascii="Calibri" w:hAnsi="Calibri" w:cs="Calibri"/>
          <w:color w:val="565656" w:themeColor="text1"/>
        </w:rPr>
        <w:t xml:space="preserve"> – if applicable</w:t>
      </w:r>
      <w:r w:rsidR="009B77CF" w:rsidRPr="00D36DFF">
        <w:rPr>
          <w:rFonts w:ascii="Calibri" w:hAnsi="Calibri" w:cs="Calibri"/>
          <w:color w:val="565656" w:themeColor="text1"/>
        </w:rPr>
        <w:t>)</w:t>
      </w:r>
    </w:p>
    <w:p w14:paraId="210627FA" w14:textId="77777777" w:rsidR="009B77CF" w:rsidRPr="00D36DFF" w:rsidRDefault="00C5583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-382325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Principal Investigator’s CV</w:t>
      </w:r>
    </w:p>
    <w:p w14:paraId="0438687B" w14:textId="77777777" w:rsidR="009B77CF" w:rsidRPr="00D36DFF" w:rsidRDefault="00C5583F" w:rsidP="009B77CF">
      <w:pPr>
        <w:pStyle w:val="NoSpacing"/>
        <w:tabs>
          <w:tab w:val="left" w:pos="2694"/>
        </w:tabs>
        <w:rPr>
          <w:rFonts w:ascii="Calibri" w:hAnsi="Calibri" w:cs="Calibri"/>
          <w:color w:val="565656" w:themeColor="text1"/>
          <w:u w:val="single"/>
        </w:rPr>
      </w:pPr>
      <w:sdt>
        <w:sdtPr>
          <w:rPr>
            <w:rFonts w:ascii="Calibri" w:hAnsi="Calibri" w:cs="Calibri"/>
            <w:color w:val="565656" w:themeColor="text1"/>
          </w:rPr>
          <w:id w:val="78806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77CF">
            <w:rPr>
              <w:rFonts w:ascii="MS Gothic" w:eastAsia="MS Gothic" w:hAnsi="MS Gothic" w:cs="Calibri" w:hint="eastAsia"/>
              <w:color w:val="565656" w:themeColor="text1"/>
            </w:rPr>
            <w:t>☐</w:t>
          </w:r>
        </w:sdtContent>
      </w:sdt>
      <w:r w:rsidR="009B77CF" w:rsidRPr="00D36DFF">
        <w:rPr>
          <w:rFonts w:ascii="Calibri" w:hAnsi="Calibri" w:cs="Calibri"/>
          <w:color w:val="565656" w:themeColor="text1"/>
        </w:rPr>
        <w:t>1-page track record summary for each Investigator</w:t>
      </w:r>
    </w:p>
    <w:p w14:paraId="49A978ED" w14:textId="38EE1D12" w:rsidR="005F4B40" w:rsidRDefault="005F4B40">
      <w:r>
        <w:br w:type="page"/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492"/>
      </w:tblGrid>
      <w:tr w:rsidR="00BF5150" w:rsidRPr="00E045B6" w14:paraId="1CA7DAF2" w14:textId="77777777" w:rsidTr="005F4B40">
        <w:tc>
          <w:tcPr>
            <w:tcW w:w="3397" w:type="dxa"/>
          </w:tcPr>
          <w:p w14:paraId="486600FA" w14:textId="56605BAA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lastRenderedPageBreak/>
              <w:t>Concept Title</w:t>
            </w:r>
          </w:p>
        </w:tc>
        <w:tc>
          <w:tcPr>
            <w:tcW w:w="6492" w:type="dxa"/>
          </w:tcPr>
          <w:p w14:paraId="0C405FCC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E2A46" w:rsidRPr="00E045B6" w14:paraId="354BC9B3" w14:textId="77777777" w:rsidTr="005F4B40">
        <w:trPr>
          <w:trHeight w:val="642"/>
        </w:trPr>
        <w:tc>
          <w:tcPr>
            <w:tcW w:w="3397" w:type="dxa"/>
          </w:tcPr>
          <w:p w14:paraId="20E9E9DF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t>Which category of research does your application belong to?</w:t>
            </w:r>
          </w:p>
        </w:tc>
        <w:tc>
          <w:tcPr>
            <w:tcW w:w="6492" w:type="dxa"/>
          </w:tcPr>
          <w:p w14:paraId="48BDD2C6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Clinical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Translational sub-study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Pre-clinical</w:t>
            </w:r>
          </w:p>
        </w:tc>
      </w:tr>
      <w:tr w:rsidR="00BF5150" w:rsidRPr="00E045B6" w14:paraId="7DD4185B" w14:textId="77777777" w:rsidTr="005F4B40">
        <w:tc>
          <w:tcPr>
            <w:tcW w:w="3397" w:type="dxa"/>
          </w:tcPr>
          <w:p w14:paraId="6E87347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Study Phase </w:t>
            </w:r>
          </w:p>
        </w:tc>
        <w:tc>
          <w:tcPr>
            <w:tcW w:w="6492" w:type="dxa"/>
          </w:tcPr>
          <w:p w14:paraId="53F51FDC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Phase III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Other   </w:t>
            </w:r>
          </w:p>
        </w:tc>
      </w:tr>
      <w:tr w:rsidR="003E2A46" w:rsidRPr="00E045B6" w14:paraId="6CA9FB71" w14:textId="77777777" w:rsidTr="005F4B40">
        <w:tc>
          <w:tcPr>
            <w:tcW w:w="3397" w:type="dxa"/>
          </w:tcPr>
          <w:p w14:paraId="59C8BE4A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t>Speciality</w:t>
            </w:r>
          </w:p>
        </w:tc>
        <w:tc>
          <w:tcPr>
            <w:tcW w:w="6492" w:type="dxa"/>
          </w:tcPr>
          <w:p w14:paraId="053910A7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Medical  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 Surgical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Radiation oncology     </w:t>
            </w:r>
          </w:p>
          <w:p w14:paraId="79407C21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Quality of life/Symptom benefit                     </w:t>
            </w: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 Rare tumour research</w:t>
            </w:r>
          </w:p>
          <w:p w14:paraId="39E6F74C" w14:textId="77777777" w:rsidR="003E2A46" w:rsidRPr="009B77CF" w:rsidRDefault="003E2A46" w:rsidP="006272E4">
            <w:pPr>
              <w:spacing w:before="40" w:after="120" w:line="240" w:lineRule="auto"/>
              <w:rPr>
                <w:rFonts w:eastAsia="Calibri" w:cstheme="minorHAnsi"/>
                <w:sz w:val="20"/>
                <w:szCs w:val="20"/>
              </w:rPr>
            </w:pPr>
            <w:r w:rsidRPr="009B77CF">
              <w:rPr>
                <w:rFonts w:eastAsia="Calibri"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eastAsia="Calibri" w:cstheme="minorHAnsi"/>
                <w:sz w:val="20"/>
                <w:szCs w:val="20"/>
              </w:rPr>
              <w:t xml:space="preserve"> Other    ……………………………………………………………………………</w:t>
            </w:r>
          </w:p>
        </w:tc>
      </w:tr>
      <w:tr w:rsidR="00BF5150" w:rsidRPr="00E045B6" w14:paraId="5A97C4E2" w14:textId="77777777" w:rsidTr="005F4B40">
        <w:tc>
          <w:tcPr>
            <w:tcW w:w="3397" w:type="dxa"/>
          </w:tcPr>
          <w:p w14:paraId="4CB7484E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Cancer Type</w:t>
            </w:r>
          </w:p>
        </w:tc>
        <w:tc>
          <w:tcPr>
            <w:tcW w:w="6492" w:type="dxa"/>
          </w:tcPr>
          <w:p w14:paraId="6D4D3378" w14:textId="4962D033" w:rsidR="00362035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Ovarian 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Endometrial/Uterine</w:t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Cervical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Vaginal  </w:t>
            </w:r>
            <w:r w:rsidR="00362035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Vulvar</w:t>
            </w:r>
          </w:p>
          <w:p w14:paraId="2E5DABE2" w14:textId="463B5589" w:rsidR="00BF5150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BF5150" w:rsidRPr="009B77CF">
              <w:rPr>
                <w:rFonts w:cstheme="minorHAnsi"/>
                <w:sz w:val="20"/>
                <w:szCs w:val="20"/>
              </w:rPr>
              <w:t xml:space="preserve">Other   </w:t>
            </w:r>
          </w:p>
        </w:tc>
      </w:tr>
      <w:tr w:rsidR="005F4B40" w:rsidRPr="006617A8" w14:paraId="369B3AAE" w14:textId="77777777" w:rsidTr="009B77CF">
        <w:tc>
          <w:tcPr>
            <w:tcW w:w="3397" w:type="dxa"/>
          </w:tcPr>
          <w:p w14:paraId="080E30C3" w14:textId="1496C4BD" w:rsidR="005F4B40" w:rsidRPr="009B77CF" w:rsidRDefault="005F4B40" w:rsidP="006272E4">
            <w:pPr>
              <w:spacing w:before="40" w:after="12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B77CF">
              <w:rPr>
                <w:rFonts w:ascii="Calibri" w:hAnsi="Calibri" w:cs="Calibri"/>
                <w:bCs/>
                <w:sz w:val="20"/>
                <w:szCs w:val="20"/>
              </w:rPr>
              <w:t>Cancer subset</w:t>
            </w:r>
          </w:p>
        </w:tc>
        <w:tc>
          <w:tcPr>
            <w:tcW w:w="6492" w:type="dxa"/>
          </w:tcPr>
          <w:p w14:paraId="23716516" w14:textId="5C4E81C1" w:rsidR="005F4B40" w:rsidRPr="009B77CF" w:rsidRDefault="00C5583F" w:rsidP="006272E4">
            <w:pPr>
              <w:spacing w:before="4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-1248722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B40" w:rsidRPr="009B77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F4B40" w:rsidRPr="009B77CF">
              <w:rPr>
                <w:rFonts w:ascii="Calibri" w:hAnsi="Calibri" w:cs="Calibri"/>
                <w:sz w:val="20"/>
                <w:szCs w:val="20"/>
              </w:rPr>
              <w:t xml:space="preserve">   None </w:t>
            </w:r>
          </w:p>
          <w:p w14:paraId="503FB1F7" w14:textId="34BCBFA8" w:rsidR="005F4B40" w:rsidRPr="009B77CF" w:rsidRDefault="00C5583F" w:rsidP="006272E4">
            <w:pPr>
              <w:spacing w:before="4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id w:val="174876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B40" w:rsidRPr="009B77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F4B40" w:rsidRPr="009B77CF">
              <w:rPr>
                <w:rFonts w:ascii="Calibri" w:hAnsi="Calibri" w:cs="Calibri"/>
                <w:sz w:val="20"/>
                <w:szCs w:val="20"/>
              </w:rPr>
              <w:t xml:space="preserve">  List _____________________________________________________</w:t>
            </w:r>
          </w:p>
        </w:tc>
      </w:tr>
      <w:tr w:rsidR="00362035" w:rsidRPr="00E045B6" w14:paraId="6CE89834" w14:textId="77777777" w:rsidTr="005F4B40">
        <w:tc>
          <w:tcPr>
            <w:tcW w:w="3397" w:type="dxa"/>
          </w:tcPr>
          <w:p w14:paraId="032A8986" w14:textId="01F9990B" w:rsidR="00362035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Specific ANZGOG Research Initiative your project could sit within</w:t>
            </w:r>
          </w:p>
        </w:tc>
        <w:tc>
          <w:tcPr>
            <w:tcW w:w="6492" w:type="dxa"/>
          </w:tcPr>
          <w:p w14:paraId="05743E02" w14:textId="154D164F" w:rsidR="00362035" w:rsidRPr="009B77CF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OASIS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EDEN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TR-ANZGOG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GENERAL</w:t>
            </w:r>
          </w:p>
          <w:p w14:paraId="597452F6" w14:textId="77777777" w:rsidR="00362035" w:rsidRDefault="00362035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Refer to </w:t>
            </w:r>
            <w:r w:rsidR="009B77CF">
              <w:rPr>
                <w:rFonts w:cstheme="minorHAnsi"/>
                <w:sz w:val="20"/>
                <w:szCs w:val="20"/>
              </w:rPr>
              <w:t xml:space="preserve">ANZGOG </w:t>
            </w:r>
            <w:r w:rsidRPr="009B77CF">
              <w:rPr>
                <w:rFonts w:cstheme="minorHAnsi"/>
                <w:sz w:val="20"/>
                <w:szCs w:val="20"/>
              </w:rPr>
              <w:t xml:space="preserve">Strategic Plan and website for further information </w:t>
            </w:r>
          </w:p>
          <w:p w14:paraId="11EA8478" w14:textId="5D886CCF" w:rsidR="00C5583F" w:rsidRPr="009B77CF" w:rsidRDefault="00C5583F" w:rsidP="00C5583F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hyperlink r:id="rId23" w:history="1">
              <w:r w:rsidRPr="003F24B8">
                <w:rPr>
                  <w:rStyle w:val="Hyperlink"/>
                </w:rPr>
                <w:t>https://www.anzgog.org.au/about/who-we-are/</w:t>
              </w:r>
            </w:hyperlink>
          </w:p>
        </w:tc>
      </w:tr>
      <w:tr w:rsidR="00BF5150" w:rsidRPr="00E045B6" w14:paraId="14DC3572" w14:textId="77777777" w:rsidTr="005F4B40">
        <w:tc>
          <w:tcPr>
            <w:tcW w:w="3397" w:type="dxa"/>
          </w:tcPr>
          <w:p w14:paraId="0B68EC65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Background and Significance</w:t>
            </w:r>
          </w:p>
        </w:tc>
        <w:tc>
          <w:tcPr>
            <w:tcW w:w="6492" w:type="dxa"/>
          </w:tcPr>
          <w:p w14:paraId="53418D7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3BF6F08F" w14:textId="77777777" w:rsidTr="005F4B40">
        <w:tc>
          <w:tcPr>
            <w:tcW w:w="3397" w:type="dxa"/>
          </w:tcPr>
          <w:p w14:paraId="5EFB008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Study Summary</w:t>
            </w:r>
          </w:p>
        </w:tc>
        <w:tc>
          <w:tcPr>
            <w:tcW w:w="6492" w:type="dxa"/>
          </w:tcPr>
          <w:p w14:paraId="5E4FF1A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Aims:</w:t>
            </w:r>
          </w:p>
        </w:tc>
      </w:tr>
      <w:tr w:rsidR="00BF5150" w:rsidRPr="00E045B6" w14:paraId="6A10E1C7" w14:textId="77777777" w:rsidTr="005F4B40">
        <w:tc>
          <w:tcPr>
            <w:tcW w:w="3397" w:type="dxa"/>
          </w:tcPr>
          <w:p w14:paraId="0B7763B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7E38F4B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Hypothesis:</w:t>
            </w:r>
          </w:p>
        </w:tc>
      </w:tr>
      <w:tr w:rsidR="00BF5150" w:rsidRPr="00E045B6" w14:paraId="0F7291FB" w14:textId="77777777" w:rsidTr="005F4B40">
        <w:tc>
          <w:tcPr>
            <w:tcW w:w="3397" w:type="dxa"/>
          </w:tcPr>
          <w:p w14:paraId="24B26C48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6BF0C997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Objectives:</w:t>
            </w:r>
          </w:p>
        </w:tc>
      </w:tr>
      <w:tr w:rsidR="00BF5150" w:rsidRPr="00E045B6" w14:paraId="41E5A571" w14:textId="77777777" w:rsidTr="005F4B40">
        <w:tc>
          <w:tcPr>
            <w:tcW w:w="3397" w:type="dxa"/>
          </w:tcPr>
          <w:p w14:paraId="395701DB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59EF06D3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Endpoints:</w:t>
            </w:r>
          </w:p>
        </w:tc>
      </w:tr>
      <w:tr w:rsidR="00BF5150" w:rsidRPr="00E045B6" w14:paraId="7D698938" w14:textId="77777777" w:rsidTr="005F4B40">
        <w:tc>
          <w:tcPr>
            <w:tcW w:w="3397" w:type="dxa"/>
          </w:tcPr>
          <w:p w14:paraId="2208C34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Subject Population</w:t>
            </w:r>
          </w:p>
        </w:tc>
        <w:tc>
          <w:tcPr>
            <w:tcW w:w="6492" w:type="dxa"/>
          </w:tcPr>
          <w:p w14:paraId="4537815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5EDD0842" w14:textId="77777777" w:rsidTr="005F4B40">
        <w:tc>
          <w:tcPr>
            <w:tcW w:w="3397" w:type="dxa"/>
          </w:tcPr>
          <w:p w14:paraId="54C2266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Study Procedures</w:t>
            </w:r>
          </w:p>
        </w:tc>
        <w:tc>
          <w:tcPr>
            <w:tcW w:w="6492" w:type="dxa"/>
          </w:tcPr>
          <w:p w14:paraId="3747F70A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5AA118E9" w14:textId="77777777" w:rsidTr="005F4B40">
        <w:tc>
          <w:tcPr>
            <w:tcW w:w="3397" w:type="dxa"/>
          </w:tcPr>
          <w:p w14:paraId="6092ACB5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Statistical Considerations</w:t>
            </w:r>
          </w:p>
        </w:tc>
        <w:tc>
          <w:tcPr>
            <w:tcW w:w="6492" w:type="dxa"/>
          </w:tcPr>
          <w:p w14:paraId="75F888B2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BF5150" w:rsidRPr="00E045B6" w14:paraId="2EF968C7" w14:textId="77777777" w:rsidTr="005F4B40">
        <w:tc>
          <w:tcPr>
            <w:tcW w:w="3397" w:type="dxa"/>
          </w:tcPr>
          <w:p w14:paraId="71459369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Feasibility</w:t>
            </w:r>
          </w:p>
        </w:tc>
        <w:tc>
          <w:tcPr>
            <w:tcW w:w="6492" w:type="dxa"/>
          </w:tcPr>
          <w:p w14:paraId="15350B26" w14:textId="77777777" w:rsidR="00BF5150" w:rsidRPr="009B77CF" w:rsidRDefault="00BF5150" w:rsidP="00B55885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649F3D2C" w14:textId="76B69104" w:rsidTr="005F4B40">
        <w:tc>
          <w:tcPr>
            <w:tcW w:w="3397" w:type="dxa"/>
          </w:tcPr>
          <w:p w14:paraId="41DB8005" w14:textId="76C39B51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Biospecimen Collection /Translational Research</w:t>
            </w:r>
          </w:p>
        </w:tc>
        <w:tc>
          <w:tcPr>
            <w:tcW w:w="6492" w:type="dxa"/>
          </w:tcPr>
          <w:p w14:paraId="68E642D8" w14:textId="561942AE" w:rsidR="00E54937" w:rsidRPr="009B77CF" w:rsidRDefault="00E54937" w:rsidP="0080427E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TR</w:t>
            </w:r>
            <w:r w:rsidR="00AD1048" w:rsidRPr="009B77CF">
              <w:rPr>
                <w:rFonts w:cstheme="minorHAnsi"/>
                <w:sz w:val="20"/>
                <w:szCs w:val="20"/>
              </w:rPr>
              <w:t xml:space="preserve"> sub-study</w:t>
            </w:r>
            <w:r w:rsidRPr="009B77CF">
              <w:rPr>
                <w:rFonts w:cstheme="minorHAnsi"/>
                <w:sz w:val="20"/>
                <w:szCs w:val="20"/>
              </w:rPr>
              <w:t xml:space="preserve"> overview (if applicable)</w:t>
            </w:r>
            <w:r w:rsidR="00AD1048" w:rsidRPr="009B77CF"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E54937" w:rsidRPr="00E045B6" w14:paraId="5AFF765B" w14:textId="77777777" w:rsidTr="005F4B40">
        <w:tc>
          <w:tcPr>
            <w:tcW w:w="3397" w:type="dxa"/>
          </w:tcPr>
          <w:p w14:paraId="6858504B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2B5D999C" w14:textId="69BA9CFF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Biospecimens to be collected per participant:</w:t>
            </w:r>
          </w:p>
          <w:p w14:paraId="0BFF126A" w14:textId="0651E1EC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Existing archival collection (compliant with patient consent)</w:t>
            </w:r>
          </w:p>
          <w:p w14:paraId="1B7A09BD" w14:textId="64784A38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Prospective collection</w:t>
            </w:r>
          </w:p>
          <w:p w14:paraId="1F0D443C" w14:textId="3170E0E9" w:rsidR="00E54937" w:rsidRPr="009B77CF" w:rsidRDefault="00900E45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To be determined</w:t>
            </w:r>
          </w:p>
        </w:tc>
      </w:tr>
      <w:tr w:rsidR="0080427E" w:rsidRPr="00E045B6" w14:paraId="5D3BD852" w14:textId="77777777" w:rsidTr="005F4B40">
        <w:tc>
          <w:tcPr>
            <w:tcW w:w="3397" w:type="dxa"/>
          </w:tcPr>
          <w:p w14:paraId="6DE4CA1B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</w:tcPr>
          <w:p w14:paraId="6B1C235C" w14:textId="77777777" w:rsidR="0080427E" w:rsidRPr="009B77CF" w:rsidRDefault="0080427E" w:rsidP="0080427E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Example of biospecimens in below table (if known):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3908"/>
              <w:gridCol w:w="966"/>
              <w:gridCol w:w="1392"/>
            </w:tblGrid>
            <w:tr w:rsidR="0080427E" w:rsidRPr="009B77CF" w14:paraId="3C0433EF" w14:textId="77777777" w:rsidTr="00F77875">
              <w:tc>
                <w:tcPr>
                  <w:tcW w:w="3118" w:type="pct"/>
                </w:tcPr>
                <w:p w14:paraId="318578FC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Sample type (blood, FFPE, fresh tissue, ascites)</w:t>
                  </w:r>
                </w:p>
              </w:tc>
              <w:tc>
                <w:tcPr>
                  <w:tcW w:w="771" w:type="pct"/>
                </w:tcPr>
                <w:p w14:paraId="687F1910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Volume</w:t>
                  </w:r>
                </w:p>
              </w:tc>
              <w:tc>
                <w:tcPr>
                  <w:tcW w:w="1111" w:type="pct"/>
                </w:tcPr>
                <w:p w14:paraId="6EF15985" w14:textId="77777777" w:rsidR="0080427E" w:rsidRPr="009B77CF" w:rsidRDefault="0080427E" w:rsidP="0080427E">
                  <w:pPr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</w:pPr>
                  <w:r w:rsidRPr="009B77CF">
                    <w:rPr>
                      <w:rFonts w:cstheme="minorHAnsi"/>
                      <w:bCs/>
                      <w:sz w:val="20"/>
                      <w:szCs w:val="20"/>
                      <w:lang w:val="en-AU"/>
                    </w:rPr>
                    <w:t>Timepoint/s</w:t>
                  </w:r>
                </w:p>
              </w:tc>
            </w:tr>
            <w:tr w:rsidR="0080427E" w:rsidRPr="009B77CF" w14:paraId="22B744CF" w14:textId="77777777" w:rsidTr="00F77875">
              <w:tc>
                <w:tcPr>
                  <w:tcW w:w="3118" w:type="pct"/>
                </w:tcPr>
                <w:p w14:paraId="084931F7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7B0E97E9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79E6B4E9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</w:tr>
            <w:tr w:rsidR="0080427E" w:rsidRPr="009B77CF" w14:paraId="6370919D" w14:textId="77777777" w:rsidTr="00F77875">
              <w:tc>
                <w:tcPr>
                  <w:tcW w:w="3118" w:type="pct"/>
                </w:tcPr>
                <w:p w14:paraId="6BD77DE8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45061CC6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168ABC90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28BAD6EA" w14:textId="77777777" w:rsidTr="00F77875">
              <w:tc>
                <w:tcPr>
                  <w:tcW w:w="3118" w:type="pct"/>
                </w:tcPr>
                <w:p w14:paraId="708F21CD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3E10B9A6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22AED8AB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093E1E54" w14:textId="77777777" w:rsidTr="00F77875">
              <w:tc>
                <w:tcPr>
                  <w:tcW w:w="3118" w:type="pct"/>
                </w:tcPr>
                <w:p w14:paraId="22D38ABA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287DD27F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7E010C34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80427E" w:rsidRPr="009B77CF" w14:paraId="5BE31386" w14:textId="77777777" w:rsidTr="00F77875">
              <w:tc>
                <w:tcPr>
                  <w:tcW w:w="3118" w:type="pct"/>
                </w:tcPr>
                <w:p w14:paraId="2F1E44AC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771" w:type="pct"/>
                </w:tcPr>
                <w:p w14:paraId="373D5141" w14:textId="77777777" w:rsidR="0080427E" w:rsidRPr="009B77CF" w:rsidRDefault="0080427E" w:rsidP="0080427E">
                  <w:pPr>
                    <w:rPr>
                      <w:rFonts w:cstheme="minorHAnsi"/>
                      <w:b/>
                      <w:sz w:val="20"/>
                      <w:szCs w:val="20"/>
                      <w:lang w:val="en-AU"/>
                    </w:rPr>
                  </w:pPr>
                </w:p>
              </w:tc>
              <w:tc>
                <w:tcPr>
                  <w:tcW w:w="1111" w:type="pct"/>
                </w:tcPr>
                <w:p w14:paraId="4662EB20" w14:textId="77777777" w:rsidR="0080427E" w:rsidRPr="009B77CF" w:rsidRDefault="0080427E" w:rsidP="0080427E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D2A5CED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35ED5C8C" w14:textId="77777777" w:rsidTr="005F4B40">
        <w:tc>
          <w:tcPr>
            <w:tcW w:w="3397" w:type="dxa"/>
          </w:tcPr>
          <w:p w14:paraId="4BFA9F9E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lastRenderedPageBreak/>
              <w:t>Quality of Life Assessment</w:t>
            </w:r>
          </w:p>
        </w:tc>
        <w:tc>
          <w:tcPr>
            <w:tcW w:w="6492" w:type="dxa"/>
          </w:tcPr>
          <w:p w14:paraId="68CA5A0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260AF86F" w14:textId="77777777" w:rsidTr="005F4B40">
        <w:tc>
          <w:tcPr>
            <w:tcW w:w="3397" w:type="dxa"/>
          </w:tcPr>
          <w:p w14:paraId="6E0426B2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Health Economics</w:t>
            </w:r>
          </w:p>
        </w:tc>
        <w:tc>
          <w:tcPr>
            <w:tcW w:w="6492" w:type="dxa"/>
          </w:tcPr>
          <w:p w14:paraId="304D7194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F4B40" w:rsidRPr="00E045B6" w14:paraId="39CC7187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D456B" w14:textId="63BFDD90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How will your project contribute to improving </w:t>
            </w:r>
            <w:r w:rsidR="00362035" w:rsidRPr="009B77CF">
              <w:rPr>
                <w:rFonts w:cstheme="minorHAnsi"/>
                <w:sz w:val="20"/>
                <w:szCs w:val="20"/>
              </w:rPr>
              <w:t>everyone with a lived experience of</w:t>
            </w:r>
            <w:r w:rsidR="00B71A92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t xml:space="preserve">gynaecological cancer? </w:t>
            </w:r>
            <w:r w:rsidR="00362035" w:rsidRPr="009B77CF">
              <w:rPr>
                <w:rFonts w:cstheme="minorHAnsi"/>
                <w:sz w:val="20"/>
                <w:szCs w:val="20"/>
              </w:rPr>
              <w:t xml:space="preserve"> [Alignment with strategic priorities.]  </w:t>
            </w:r>
            <w:r w:rsidRPr="009B77CF">
              <w:rPr>
                <w:rFonts w:cstheme="minorHAnsi"/>
                <w:sz w:val="20"/>
                <w:szCs w:val="20"/>
              </w:rPr>
              <w:t>[100 words]</w:t>
            </w: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BD0DEF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   </w:t>
            </w:r>
          </w:p>
        </w:tc>
      </w:tr>
      <w:tr w:rsidR="005F4B40" w:rsidRPr="00E045B6" w14:paraId="2A56501F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2C0A80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Lay summary for consumer research adviser and public communications</w:t>
            </w:r>
            <w:r w:rsidRPr="009B77CF">
              <w:rPr>
                <w:rFonts w:cstheme="minorHAnsi"/>
                <w:sz w:val="20"/>
                <w:szCs w:val="20"/>
              </w:rPr>
              <w:br/>
            </w:r>
            <w:r w:rsidRPr="009B77CF">
              <w:rPr>
                <w:rFonts w:cstheme="minorHAnsi"/>
                <w:color w:val="A0034E" w:themeColor="accent4"/>
                <w:sz w:val="20"/>
                <w:szCs w:val="20"/>
              </w:rPr>
              <w:t>[must be included]</w:t>
            </w:r>
          </w:p>
          <w:p w14:paraId="7B9BD51F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[250 words]</w:t>
            </w:r>
          </w:p>
          <w:p w14:paraId="244BF396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CC7592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EC71EBC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7F2CAB9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  <w:p w14:paraId="0857C612" w14:textId="77777777" w:rsidR="003E2A46" w:rsidRPr="009B77CF" w:rsidRDefault="003E2A46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5F4B40" w:rsidRPr="00E045B6" w14:paraId="3EF02AC7" w14:textId="77777777" w:rsidTr="005F4B40">
        <w:tc>
          <w:tcPr>
            <w:tcW w:w="3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DAE3D0" w14:textId="2A00A8F2" w:rsidR="005F4B40" w:rsidRPr="009B77CF" w:rsidRDefault="005F4B40" w:rsidP="009B77CF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ascii="Calibri" w:hAnsi="Calibri" w:cs="Calibri"/>
                <w:b/>
                <w:sz w:val="20"/>
                <w:szCs w:val="20"/>
              </w:rPr>
              <w:t xml:space="preserve">Risks and Feasibility Considerations </w:t>
            </w:r>
            <w:r w:rsidRPr="009B77CF">
              <w:rPr>
                <w:rFonts w:ascii="Calibri" w:hAnsi="Calibri" w:cs="Calibri"/>
                <w:sz w:val="18"/>
                <w:szCs w:val="18"/>
              </w:rPr>
              <w:t>(</w:t>
            </w:r>
            <w:r w:rsidR="009B77CF">
              <w:rPr>
                <w:rFonts w:ascii="Calibri" w:hAnsi="Calibri" w:cs="Calibri"/>
                <w:sz w:val="18"/>
                <w:szCs w:val="18"/>
              </w:rPr>
              <w:t>C</w:t>
            </w:r>
            <w:r w:rsidRPr="009B77CF">
              <w:rPr>
                <w:rFonts w:ascii="Calibri" w:hAnsi="Calibri" w:cs="Calibri"/>
                <w:sz w:val="18"/>
                <w:szCs w:val="18"/>
              </w:rPr>
              <w:t>onsider access to study drug, recruitment timelines, competing studies, funding. When considering recruitment, take into account incidence rate and size of population in Australia and New Zealand.)</w:t>
            </w:r>
          </w:p>
        </w:tc>
        <w:tc>
          <w:tcPr>
            <w:tcW w:w="6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6258AA" w14:textId="77777777" w:rsidR="005F4B40" w:rsidRPr="009B77CF" w:rsidRDefault="005F4B40" w:rsidP="006272E4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45AEB809" w14:textId="77777777" w:rsidTr="005F4B40">
        <w:tc>
          <w:tcPr>
            <w:tcW w:w="3397" w:type="dxa"/>
          </w:tcPr>
          <w:p w14:paraId="0DE9809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Funding </w:t>
            </w:r>
          </w:p>
        </w:tc>
        <w:tc>
          <w:tcPr>
            <w:tcW w:w="6492" w:type="dxa"/>
          </w:tcPr>
          <w:p w14:paraId="51F7A2AF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Budget developed</w:t>
            </w:r>
          </w:p>
          <w:p w14:paraId="2428EE64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Funded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Pending 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None</w:t>
            </w:r>
          </w:p>
          <w:p w14:paraId="514E2B7F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Funding options for consideration: </w:t>
            </w:r>
          </w:p>
          <w:p w14:paraId="55B2C14E" w14:textId="3C5CFAD0" w:rsidR="00E54937" w:rsidRPr="009B77CF" w:rsidRDefault="00E54937" w:rsidP="003E2A46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="005F4B40" w:rsidRPr="009B77CF">
              <w:rPr>
                <w:rFonts w:cstheme="minorHAnsi"/>
                <w:sz w:val="20"/>
                <w:szCs w:val="20"/>
              </w:rPr>
              <w:t>Govt Grant</w:t>
            </w:r>
            <w:r w:rsidRPr="009B77CF">
              <w:rPr>
                <w:rFonts w:cstheme="minorHAnsi"/>
                <w:sz w:val="20"/>
                <w:szCs w:val="20"/>
              </w:rPr>
              <w:t xml:space="preserve">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Local Institution     </w:t>
            </w:r>
            <w:r w:rsidR="003E2A46"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Industry 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ANZGOG     </w:t>
            </w:r>
            <w:r w:rsidR="003E2A46" w:rsidRPr="009B77CF">
              <w:rPr>
                <w:rFonts w:cstheme="minorHAnsi"/>
                <w:sz w:val="20"/>
                <w:szCs w:val="20"/>
              </w:rPr>
              <w:br/>
            </w:r>
            <w:r w:rsidR="003E2A46" w:rsidRPr="009B77CF">
              <w:rPr>
                <w:rFonts w:cstheme="minorHAnsi"/>
                <w:sz w:val="20"/>
                <w:szCs w:val="20"/>
              </w:rPr>
              <w:br/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Other</w:t>
            </w:r>
            <w:r w:rsidR="003E2A46" w:rsidRPr="009B77CF">
              <w:rPr>
                <w:rFonts w:cstheme="minorHAnsi"/>
                <w:sz w:val="20"/>
                <w:szCs w:val="20"/>
              </w:rPr>
              <w:t xml:space="preserve">  </w:t>
            </w:r>
            <w:r w:rsidRPr="009B77CF">
              <w:rPr>
                <w:rFonts w:cstheme="minorHAnsi"/>
                <w:sz w:val="20"/>
                <w:szCs w:val="20"/>
              </w:rPr>
              <w:t>…………………………………………………………………………..</w:t>
            </w:r>
          </w:p>
        </w:tc>
      </w:tr>
      <w:tr w:rsidR="00E54937" w:rsidRPr="00E045B6" w14:paraId="5248939D" w14:textId="77777777" w:rsidTr="005F4B40">
        <w:tc>
          <w:tcPr>
            <w:tcW w:w="3397" w:type="dxa"/>
          </w:tcPr>
          <w:p w14:paraId="5AD6FDEB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Drugs and sponsorship</w:t>
            </w:r>
          </w:p>
        </w:tc>
        <w:tc>
          <w:tcPr>
            <w:tcW w:w="6492" w:type="dxa"/>
          </w:tcPr>
          <w:p w14:paraId="04D8199C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Drug:                                 Pharma Co:</w:t>
            </w:r>
          </w:p>
          <w:p w14:paraId="715B2519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Will pharma provide drug?   Yes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   No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   N/A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</w:p>
          <w:p w14:paraId="50AB2F76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Pharma contact information:</w:t>
            </w:r>
          </w:p>
        </w:tc>
      </w:tr>
      <w:tr w:rsidR="00E54937" w:rsidRPr="00E045B6" w14:paraId="67B53C3D" w14:textId="77777777" w:rsidTr="005F4B40">
        <w:tc>
          <w:tcPr>
            <w:tcW w:w="3397" w:type="dxa"/>
          </w:tcPr>
          <w:p w14:paraId="0186649F" w14:textId="436ECABD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List other collaborative trial groups involved</w:t>
            </w:r>
          </w:p>
        </w:tc>
        <w:tc>
          <w:tcPr>
            <w:tcW w:w="6492" w:type="dxa"/>
          </w:tcPr>
          <w:p w14:paraId="1BCECDAE" w14:textId="77777777" w:rsidR="0080427E" w:rsidRPr="009B77CF" w:rsidRDefault="0080427E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54937" w:rsidRPr="00E045B6" w14:paraId="58254C97" w14:textId="77777777" w:rsidTr="005F4B40">
        <w:tc>
          <w:tcPr>
            <w:tcW w:w="3397" w:type="dxa"/>
          </w:tcPr>
          <w:p w14:paraId="2ED4E610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Protocol</w:t>
            </w:r>
          </w:p>
        </w:tc>
        <w:tc>
          <w:tcPr>
            <w:tcW w:w="6492" w:type="dxa"/>
          </w:tcPr>
          <w:p w14:paraId="3C099EFE" w14:textId="103135B3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 xml:space="preserve">In development: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Yes    </w:t>
            </w: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No</w:t>
            </w:r>
          </w:p>
        </w:tc>
      </w:tr>
      <w:tr w:rsidR="00E54937" w:rsidRPr="00E045B6" w14:paraId="468C207E" w14:textId="77777777" w:rsidTr="005F4B40">
        <w:tc>
          <w:tcPr>
            <w:tcW w:w="3397" w:type="dxa"/>
          </w:tcPr>
          <w:p w14:paraId="29F82049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ANZGOG involvement requested</w:t>
            </w:r>
          </w:p>
        </w:tc>
        <w:tc>
          <w:tcPr>
            <w:tcW w:w="6492" w:type="dxa"/>
          </w:tcPr>
          <w:p w14:paraId="2EFB6BC9" w14:textId="0FE84084" w:rsidR="00E54937" w:rsidRPr="009B77CF" w:rsidRDefault="00EB3893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E54937" w:rsidRPr="009B77CF">
              <w:rPr>
                <w:rFonts w:cstheme="minorHAnsi"/>
                <w:sz w:val="20"/>
                <w:szCs w:val="20"/>
              </w:rPr>
              <w:t>Multi-centre trial with ANZGOG Study Identification</w:t>
            </w:r>
          </w:p>
          <w:p w14:paraId="64AC233F" w14:textId="40E0D71A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="004B503F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</w:rPr>
              <w:t>Other research study seeking ANZGOG Study Identification</w:t>
            </w:r>
            <w:r w:rsidR="00EB3893"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Number </w:t>
            </w:r>
            <w:r w:rsidR="00EB3893" w:rsidRPr="009B77CF">
              <w:rPr>
                <w:rFonts w:cstheme="minorHAnsi"/>
                <w:sz w:val="20"/>
                <w:szCs w:val="20"/>
              </w:rPr>
              <w:t>(collaboration</w:t>
            </w:r>
            <w:r w:rsidR="005F4B40" w:rsidRPr="009B77CF">
              <w:rPr>
                <w:rFonts w:cstheme="minorHAnsi"/>
                <w:sz w:val="20"/>
                <w:szCs w:val="20"/>
              </w:rPr>
              <w:t xml:space="preserve"> with an agreement</w:t>
            </w:r>
            <w:r w:rsidR="00EB3893" w:rsidRPr="009B77CF">
              <w:rPr>
                <w:rFonts w:cstheme="minorHAnsi"/>
                <w:sz w:val="20"/>
                <w:szCs w:val="20"/>
              </w:rPr>
              <w:t>)</w:t>
            </w:r>
            <w:r w:rsidRPr="009B77CF">
              <w:rPr>
                <w:rFonts w:cstheme="minorHAnsi"/>
                <w:sz w:val="20"/>
                <w:szCs w:val="20"/>
              </w:rPr>
              <w:t>:</w:t>
            </w:r>
          </w:p>
          <w:p w14:paraId="3AD123D2" w14:textId="6825370B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Describe ……………………………………………………………………………</w:t>
            </w:r>
          </w:p>
          <w:p w14:paraId="0457F367" w14:textId="1EA56971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="00EB3893" w:rsidRPr="009B77CF">
              <w:rPr>
                <w:rFonts w:cstheme="minorHAnsi"/>
                <w:sz w:val="20"/>
                <w:szCs w:val="20"/>
              </w:rPr>
              <w:t>L</w:t>
            </w:r>
            <w:r w:rsidRPr="009B77CF">
              <w:rPr>
                <w:rFonts w:cstheme="minorHAnsi"/>
                <w:sz w:val="20"/>
                <w:szCs w:val="20"/>
              </w:rPr>
              <w:t>imited or single centre study</w:t>
            </w:r>
            <w:r w:rsidR="00EB3893" w:rsidRPr="009B77CF">
              <w:rPr>
                <w:rFonts w:cstheme="minorHAnsi"/>
                <w:sz w:val="20"/>
                <w:szCs w:val="20"/>
              </w:rPr>
              <w:t xml:space="preserve"> (pilot study)</w:t>
            </w:r>
            <w:r w:rsidR="004C76BA" w:rsidRPr="009B77C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CACA86" w14:textId="469A8BD4" w:rsidR="00BF6081" w:rsidRPr="009B77CF" w:rsidRDefault="00BF6081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……………………………………………………………………………</w:t>
            </w:r>
            <w:r w:rsidR="001B5AF0" w:rsidRPr="009B77CF">
              <w:rPr>
                <w:rFonts w:cstheme="minorHAnsi"/>
                <w:sz w:val="20"/>
                <w:szCs w:val="20"/>
              </w:rPr>
              <w:t>………………</w:t>
            </w:r>
          </w:p>
          <w:p w14:paraId="3D216E2A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Unknown, to be determined</w:t>
            </w:r>
          </w:p>
        </w:tc>
      </w:tr>
      <w:tr w:rsidR="00E54937" w:rsidRPr="00E045B6" w14:paraId="1C59E991" w14:textId="77777777" w:rsidTr="005F4B40">
        <w:tc>
          <w:tcPr>
            <w:tcW w:w="3397" w:type="dxa"/>
          </w:tcPr>
          <w:p w14:paraId="65E7C5CF" w14:textId="3D64E738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t>TR-ANZGOG Network Laboratory involvement requested</w:t>
            </w:r>
          </w:p>
        </w:tc>
        <w:tc>
          <w:tcPr>
            <w:tcW w:w="6492" w:type="dxa"/>
          </w:tcPr>
          <w:p w14:paraId="4BB1B3D5" w14:textId="77777777" w:rsidR="00E54937" w:rsidRPr="009B77CF" w:rsidRDefault="00E54937" w:rsidP="00E54937">
            <w:pPr>
              <w:spacing w:before="40" w:after="120" w:line="240" w:lineRule="auto"/>
              <w:rPr>
                <w:rFonts w:cstheme="minorHAnsi"/>
                <w:sz w:val="20"/>
                <w:szCs w:val="20"/>
                <w:lang w:val="en-AU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Biospecimen processing at site</w:t>
            </w:r>
            <w:r w:rsidRPr="009B77CF">
              <w:rPr>
                <w:rFonts w:cstheme="minorHAnsi"/>
                <w:sz w:val="20"/>
                <w:szCs w:val="20"/>
                <w:lang w:val="en-AU"/>
              </w:rPr>
              <w:t xml:space="preserve"> </w:t>
            </w:r>
          </w:p>
          <w:p w14:paraId="17295F77" w14:textId="77777777" w:rsidR="00900E45" w:rsidRPr="009B77CF" w:rsidRDefault="00E54937" w:rsidP="00F81939">
            <w:pPr>
              <w:spacing w:before="40" w:after="120" w:line="240" w:lineRule="auto"/>
              <w:rPr>
                <w:rFonts w:cstheme="minorHAnsi"/>
                <w:sz w:val="20"/>
                <w:szCs w:val="20"/>
                <w:lang w:val="en-AU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</w:t>
            </w:r>
            <w:r w:rsidRPr="009B77CF">
              <w:rPr>
                <w:rFonts w:cstheme="minorHAnsi"/>
                <w:sz w:val="20"/>
                <w:szCs w:val="20"/>
                <w:lang w:val="en-AU"/>
              </w:rPr>
              <w:t xml:space="preserve">Biospecimen processing by a TR-ANZGOG Network Laboratory   </w:t>
            </w:r>
          </w:p>
          <w:p w14:paraId="079C9056" w14:textId="158DB06F" w:rsidR="00E54937" w:rsidRPr="009B77CF" w:rsidRDefault="00900E45" w:rsidP="00F81939">
            <w:pPr>
              <w:spacing w:before="40" w:after="120" w:line="240" w:lineRule="auto"/>
              <w:rPr>
                <w:rFonts w:cstheme="minorHAnsi"/>
                <w:sz w:val="20"/>
                <w:szCs w:val="20"/>
              </w:rPr>
            </w:pPr>
            <w:r w:rsidRPr="009B77CF">
              <w:rPr>
                <w:rFonts w:cstheme="minorHAnsi"/>
                <w:sz w:val="20"/>
                <w:szCs w:val="20"/>
              </w:rPr>
              <w:sym w:font="Wingdings" w:char="F0A8"/>
            </w:r>
            <w:r w:rsidRPr="009B77CF">
              <w:rPr>
                <w:rFonts w:cstheme="minorHAnsi"/>
                <w:sz w:val="20"/>
                <w:szCs w:val="20"/>
              </w:rPr>
              <w:t xml:space="preserve">  To be determined</w:t>
            </w:r>
            <w:r w:rsidR="00E54937" w:rsidRPr="009B77CF">
              <w:rPr>
                <w:rFonts w:cstheme="minorHAnsi"/>
                <w:sz w:val="20"/>
                <w:szCs w:val="20"/>
                <w:lang w:val="en-AU"/>
              </w:rPr>
              <w:t xml:space="preserve">                     </w:t>
            </w:r>
          </w:p>
        </w:tc>
      </w:tr>
    </w:tbl>
    <w:p w14:paraId="37967594" w14:textId="5CDE7B62" w:rsidR="00BF5150" w:rsidRPr="00E045B6" w:rsidRDefault="00BF5150" w:rsidP="00BF5150">
      <w:pPr>
        <w:tabs>
          <w:tab w:val="left" w:pos="4820"/>
        </w:tabs>
        <w:rPr>
          <w:rFonts w:cstheme="minorHAnsi"/>
          <w:sz w:val="20"/>
          <w:szCs w:val="20"/>
        </w:rPr>
      </w:pPr>
      <w:r w:rsidRPr="00E045B6">
        <w:rPr>
          <w:rFonts w:cstheme="minorHAnsi"/>
          <w:sz w:val="20"/>
          <w:szCs w:val="20"/>
        </w:rPr>
        <w:t xml:space="preserve"> </w:t>
      </w:r>
    </w:p>
    <w:sectPr w:rsidR="00BF5150" w:rsidRPr="00E045B6" w:rsidSect="00A93D0A">
      <w:type w:val="continuous"/>
      <w:pgSz w:w="11906" w:h="16838"/>
      <w:pgMar w:top="1440" w:right="1080" w:bottom="1440" w:left="108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1061E" w14:textId="77777777" w:rsidR="00476135" w:rsidRDefault="00476135" w:rsidP="00960607">
      <w:pPr>
        <w:spacing w:after="0" w:line="240" w:lineRule="auto"/>
      </w:pPr>
      <w:r>
        <w:separator/>
      </w:r>
    </w:p>
  </w:endnote>
  <w:endnote w:type="continuationSeparator" w:id="0">
    <w:p w14:paraId="4B79EF6A" w14:textId="77777777" w:rsidR="00476135" w:rsidRDefault="00476135" w:rsidP="00960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5707718"/>
      <w:docPartObj>
        <w:docPartGallery w:val="Page Numbers (Bottom of Page)"/>
        <w:docPartUnique/>
      </w:docPartObj>
    </w:sdtPr>
    <w:sdtEndPr>
      <w:rPr>
        <w:rFonts w:cstheme="minorHAnsi"/>
        <w:color w:val="3D4E8F" w:themeColor="background2" w:themeShade="80"/>
        <w:sz w:val="18"/>
      </w:rPr>
    </w:sdtEndPr>
    <w:sdtContent>
      <w:p w14:paraId="09185F9D" w14:textId="77777777" w:rsidR="00E045B6" w:rsidRPr="00E045B6" w:rsidRDefault="00E045B6" w:rsidP="00B41FE1">
        <w:pPr>
          <w:pStyle w:val="Footer"/>
          <w:jc w:val="right"/>
          <w:rPr>
            <w:rFonts w:cstheme="minorHAnsi"/>
            <w:color w:val="3D4E8F" w:themeColor="background2" w:themeShade="80"/>
            <w:sz w:val="18"/>
          </w:rPr>
        </w:pPr>
        <w:r w:rsidRPr="00E045B6">
          <w:rPr>
            <w:rFonts w:cstheme="minorHAnsi"/>
            <w:color w:val="3D4E8F" w:themeColor="background2" w:themeShade="80"/>
            <w:sz w:val="18"/>
          </w:rPr>
          <w:t xml:space="preserve">Page | </w:t>
        </w:r>
        <w:r w:rsidRPr="00E045B6">
          <w:rPr>
            <w:rFonts w:cstheme="minorHAnsi"/>
            <w:color w:val="3D4E8F" w:themeColor="background2" w:themeShade="80"/>
            <w:sz w:val="18"/>
          </w:rPr>
          <w:fldChar w:fldCharType="begin"/>
        </w:r>
        <w:r w:rsidRPr="00E045B6">
          <w:rPr>
            <w:rFonts w:cstheme="minorHAnsi"/>
            <w:color w:val="3D4E8F" w:themeColor="background2" w:themeShade="80"/>
            <w:sz w:val="18"/>
          </w:rPr>
          <w:instrText xml:space="preserve"> PAGE   \* MERGEFORMAT </w:instrText>
        </w:r>
        <w:r w:rsidRPr="00E045B6">
          <w:rPr>
            <w:rFonts w:cstheme="minorHAnsi"/>
            <w:color w:val="3D4E8F" w:themeColor="background2" w:themeShade="80"/>
            <w:sz w:val="18"/>
          </w:rPr>
          <w:fldChar w:fldCharType="separate"/>
        </w:r>
        <w:r w:rsidRPr="00E045B6">
          <w:rPr>
            <w:rFonts w:cstheme="minorHAnsi"/>
            <w:noProof/>
            <w:color w:val="3D4E8F" w:themeColor="background2" w:themeShade="80"/>
            <w:sz w:val="18"/>
          </w:rPr>
          <w:t>4</w:t>
        </w:r>
        <w:r w:rsidRPr="00E045B6">
          <w:rPr>
            <w:rFonts w:cstheme="minorHAnsi"/>
            <w:noProof/>
            <w:color w:val="3D4E8F" w:themeColor="background2" w:themeShade="80"/>
            <w:sz w:val="18"/>
          </w:rPr>
          <w:fldChar w:fldCharType="end"/>
        </w:r>
        <w:r w:rsidRPr="00E045B6">
          <w:rPr>
            <w:rFonts w:cstheme="minorHAnsi"/>
            <w:color w:val="3D4E8F" w:themeColor="background2" w:themeShade="80"/>
            <w:sz w:val="18"/>
          </w:rPr>
          <w:t xml:space="preserve"> </w:t>
        </w:r>
      </w:p>
    </w:sdtContent>
  </w:sdt>
  <w:p w14:paraId="0718CF46" w14:textId="77777777" w:rsidR="00E045B6" w:rsidRDefault="00E045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E1E19" w14:textId="77777777" w:rsidR="00E045B6" w:rsidRDefault="00E045B6" w:rsidP="00AA4299">
    <w:pPr>
      <w:pStyle w:val="Footer"/>
      <w:tabs>
        <w:tab w:val="clear" w:pos="4513"/>
        <w:tab w:val="clear" w:pos="9026"/>
        <w:tab w:val="left" w:pos="531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2048359"/>
      <w:docPartObj>
        <w:docPartGallery w:val="Page Numbers (Bottom of Page)"/>
        <w:docPartUnique/>
      </w:docPartObj>
    </w:sdtPr>
    <w:sdtEndPr>
      <w:rPr>
        <w:rFonts w:ascii="Segoe UI" w:hAnsi="Segoe UI" w:cs="Segoe UI"/>
        <w:b/>
        <w:noProof/>
        <w:color w:val="AAAAAA" w:themeColor="text1" w:themeTint="80"/>
        <w:sz w:val="16"/>
        <w:szCs w:val="16"/>
      </w:rPr>
    </w:sdtEndPr>
    <w:sdtContent>
      <w:p w14:paraId="595C0F79" w14:textId="1FB72125" w:rsidR="00644525" w:rsidRPr="009B77CF" w:rsidRDefault="009B77CF" w:rsidP="009B77CF">
        <w:pPr>
          <w:rPr>
            <w:rFonts w:ascii="Segoe UI" w:hAnsi="Segoe UI" w:cs="Segoe UI"/>
            <w:color w:val="AAAAAA" w:themeColor="text1" w:themeTint="80"/>
            <w:sz w:val="16"/>
            <w:szCs w:val="16"/>
          </w:rPr>
        </w:pPr>
        <w:r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>Concept Development</w:t>
        </w:r>
        <w:r w:rsidR="00644525" w:rsidRPr="00521EA7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 xml:space="preserve"> Form</w:t>
        </w:r>
        <w:r w:rsidR="00644525" w:rsidRPr="00521EA7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>|</w:t>
        </w:r>
        <w:r w:rsidR="00644525" w:rsidRPr="00521EA7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Version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2023                                                                                </w:t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>
          <w:rPr>
            <w:rFonts w:ascii="Segoe UI" w:hAnsi="Segoe UI" w:cs="Segoe UI"/>
            <w:color w:val="AAAAAA" w:themeColor="text1" w:themeTint="80"/>
            <w:sz w:val="16"/>
            <w:szCs w:val="16"/>
          </w:rPr>
          <w:tab/>
        </w:r>
        <w:r w:rsidR="00644525" w:rsidRPr="00444664">
          <w:rPr>
            <w:rFonts w:ascii="Segoe UI" w:hAnsi="Segoe UI" w:cs="Segoe UI"/>
            <w:color w:val="AAAAAA" w:themeColor="text1" w:themeTint="80"/>
            <w:sz w:val="16"/>
            <w:szCs w:val="16"/>
          </w:rPr>
          <w:t xml:space="preserve"> 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begin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instrText xml:space="preserve"> PAGE  \* Arabic  \* MERGEFORMAT </w:instrTex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separate"/>
        </w:r>
        <w:r w:rsidR="00644525">
          <w:rPr>
            <w:rFonts w:ascii="Segoe UI" w:hAnsi="Segoe UI" w:cs="Segoe UI"/>
            <w:b/>
            <w:noProof/>
            <w:color w:val="AAAAAA" w:themeColor="text1" w:themeTint="80"/>
            <w:sz w:val="16"/>
            <w:szCs w:val="16"/>
          </w:rPr>
          <w:t>2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end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t xml:space="preserve"> of 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begin"/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instrText xml:space="preserve"> NUMPAGES  \* Arabic  \* MERGEFORMAT </w:instrTex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separate"/>
        </w:r>
        <w:r w:rsidR="00644525">
          <w:rPr>
            <w:rFonts w:ascii="Segoe UI" w:hAnsi="Segoe UI" w:cs="Segoe UI"/>
            <w:b/>
            <w:noProof/>
            <w:color w:val="AAAAAA" w:themeColor="text1" w:themeTint="80"/>
            <w:sz w:val="16"/>
            <w:szCs w:val="16"/>
          </w:rPr>
          <w:t>9</w:t>
        </w:r>
        <w:r w:rsidR="00644525" w:rsidRPr="00B3648A">
          <w:rPr>
            <w:rFonts w:ascii="Segoe UI" w:hAnsi="Segoe UI" w:cs="Segoe UI"/>
            <w:b/>
            <w:color w:val="AAAAAA" w:themeColor="text1" w:themeTint="80"/>
            <w:sz w:val="16"/>
            <w:szCs w:val="16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FB0DB" w14:textId="77777777" w:rsidR="00644525" w:rsidRDefault="0064452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800" behindDoc="1" locked="0" layoutInCell="1" allowOverlap="1" wp14:anchorId="7F5A6068" wp14:editId="493164D3">
          <wp:simplePos x="0" y="0"/>
          <wp:positionH relativeFrom="column">
            <wp:posOffset>-507365</wp:posOffset>
          </wp:positionH>
          <wp:positionV relativeFrom="paragraph">
            <wp:posOffset>-634365</wp:posOffset>
          </wp:positionV>
          <wp:extent cx="6740525" cy="532130"/>
          <wp:effectExtent l="0" t="0" r="3175" b="1270"/>
          <wp:wrapTight wrapText="bothSides">
            <wp:wrapPolygon edited="0">
              <wp:start x="0" y="0"/>
              <wp:lineTo x="0" y="20878"/>
              <wp:lineTo x="21549" y="20878"/>
              <wp:lineTo x="21549" y="0"/>
              <wp:lineTo x="0" y="0"/>
            </wp:wrapPolygon>
          </wp:wrapTight>
          <wp:docPr id="242287420" name="Picture 242287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ASIS Form Template -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52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color w:val="AAAAAA" w:themeColor="text1" w:themeTint="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F6923" w14:textId="77777777" w:rsidR="00476135" w:rsidRDefault="00476135" w:rsidP="00960607">
      <w:pPr>
        <w:spacing w:after="0" w:line="240" w:lineRule="auto"/>
      </w:pPr>
      <w:r>
        <w:separator/>
      </w:r>
    </w:p>
  </w:footnote>
  <w:footnote w:type="continuationSeparator" w:id="0">
    <w:p w14:paraId="480C4F98" w14:textId="77777777" w:rsidR="00476135" w:rsidRDefault="00476135" w:rsidP="00960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3F576" w14:textId="77777777" w:rsidR="00E045B6" w:rsidRDefault="00E045B6" w:rsidP="00960607">
    <w:pPr>
      <w:pStyle w:val="Header"/>
      <w:jc w:val="right"/>
    </w:pPr>
  </w:p>
  <w:p w14:paraId="24DC87E9" w14:textId="77777777" w:rsidR="00E045B6" w:rsidRDefault="00E045B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817D1" w14:textId="14CF6EE6" w:rsidR="00E045B6" w:rsidRDefault="002732DD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74DE1856" wp14:editId="7FF3B8FB">
          <wp:simplePos x="0" y="0"/>
          <wp:positionH relativeFrom="column">
            <wp:posOffset>5142922</wp:posOffset>
          </wp:positionH>
          <wp:positionV relativeFrom="paragraph">
            <wp:posOffset>-317269</wp:posOffset>
          </wp:positionV>
          <wp:extent cx="1386840" cy="1386840"/>
          <wp:effectExtent l="0" t="0" r="3810" b="3810"/>
          <wp:wrapTight wrapText="bothSides">
            <wp:wrapPolygon edited="0">
              <wp:start x="0" y="0"/>
              <wp:lineTo x="0" y="21363"/>
              <wp:lineTo x="21363" y="21363"/>
              <wp:lineTo x="21363" y="0"/>
              <wp:lineTo x="0" y="0"/>
            </wp:wrapPolygon>
          </wp:wrapTight>
          <wp:docPr id="700259743" name="Picture 3" descr="A logo with a red circle and blu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259743" name="Picture 3" descr="A logo with a red circle and blue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97964" w14:textId="07EA8294" w:rsidR="00B71A92" w:rsidRDefault="00B71A92" w:rsidP="00F868DC">
    <w:pPr>
      <w:tabs>
        <w:tab w:val="right" w:pos="9639"/>
      </w:tabs>
      <w:rPr>
        <w:rFonts w:cstheme="minorHAnsi"/>
        <w:b/>
        <w:sz w:val="24"/>
      </w:rPr>
    </w:pPr>
    <w:r>
      <w:rPr>
        <w:rFonts w:cstheme="minorHAnsi"/>
        <w:b/>
        <w:sz w:val="24"/>
      </w:rPr>
      <w:t>PI Name:</w:t>
    </w:r>
    <w:r w:rsidR="009B77CF">
      <w:rPr>
        <w:rFonts w:cstheme="minorHAnsi"/>
        <w:b/>
        <w:sz w:val="24"/>
      </w:rPr>
      <w:t xml:space="preserve">   </w:t>
    </w:r>
    <w:r w:rsidR="005F4B40">
      <w:rPr>
        <w:rFonts w:cstheme="minorHAnsi"/>
        <w:b/>
        <w:sz w:val="24"/>
      </w:rPr>
      <w:tab/>
      <w:t xml:space="preserve">ANZGOG </w:t>
    </w:r>
    <w:r w:rsidR="005F4B40" w:rsidRPr="00BF5150">
      <w:rPr>
        <w:rFonts w:cstheme="minorHAnsi"/>
        <w:b/>
        <w:sz w:val="24"/>
      </w:rPr>
      <w:t>Concept Development Form</w:t>
    </w:r>
    <w:r w:rsidR="009B77CF">
      <w:rPr>
        <w:rFonts w:cstheme="minorHAnsi"/>
        <w:b/>
        <w:sz w:val="24"/>
      </w:rPr>
      <w:t xml:space="preserve"> – all studies</w:t>
    </w:r>
  </w:p>
  <w:p w14:paraId="426468DC" w14:textId="180F815F" w:rsidR="00644525" w:rsidRPr="00E7304E" w:rsidRDefault="005F4B40" w:rsidP="005F4B40">
    <w:pPr>
      <w:tabs>
        <w:tab w:val="left" w:pos="4962"/>
      </w:tabs>
      <w:rPr>
        <w:sz w:val="18"/>
        <w:szCs w:val="18"/>
      </w:rPr>
    </w:pPr>
    <w:r>
      <w:rPr>
        <w:rFonts w:cstheme="minorHAnsi"/>
        <w:b/>
        <w:sz w:val="24"/>
      </w:rPr>
      <w:t>Study Short Title:</w:t>
    </w:r>
    <w:r w:rsidR="009B77CF">
      <w:rPr>
        <w:rFonts w:cstheme="minorHAnsi"/>
        <w:b/>
        <w:sz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9.5pt;height:156.5pt" o:bullet="t">
        <v:imagedata r:id="rId1" o:title="WC_Mini_Icon_Colour"/>
      </v:shape>
    </w:pict>
  </w:numPicBullet>
  <w:abstractNum w:abstractNumId="0" w15:restartNumberingAfterBreak="0">
    <w:nsid w:val="04B010C5"/>
    <w:multiLevelType w:val="hybridMultilevel"/>
    <w:tmpl w:val="D36A4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D15B3"/>
    <w:multiLevelType w:val="hybridMultilevel"/>
    <w:tmpl w:val="406C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22FB0"/>
    <w:multiLevelType w:val="multilevel"/>
    <w:tmpl w:val="594E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8A599D"/>
    <w:multiLevelType w:val="hybridMultilevel"/>
    <w:tmpl w:val="4644357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25679E"/>
    <w:multiLevelType w:val="hybridMultilevel"/>
    <w:tmpl w:val="A6A6CE2A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300C2"/>
    <w:multiLevelType w:val="hybridMultilevel"/>
    <w:tmpl w:val="F2CC1484"/>
    <w:lvl w:ilvl="0" w:tplc="7CCCFE0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55FA1"/>
    <w:multiLevelType w:val="hybridMultilevel"/>
    <w:tmpl w:val="C4FC691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3351B"/>
    <w:multiLevelType w:val="hybridMultilevel"/>
    <w:tmpl w:val="FE6291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C37CA"/>
    <w:multiLevelType w:val="hybridMultilevel"/>
    <w:tmpl w:val="0F8A646E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D3A60"/>
    <w:multiLevelType w:val="hybridMultilevel"/>
    <w:tmpl w:val="4D9A86B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06BD0"/>
    <w:multiLevelType w:val="hybridMultilevel"/>
    <w:tmpl w:val="BF08509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223A9"/>
    <w:multiLevelType w:val="hybridMultilevel"/>
    <w:tmpl w:val="8E502DE4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E2FDC"/>
    <w:multiLevelType w:val="hybridMultilevel"/>
    <w:tmpl w:val="79427F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4715AC"/>
    <w:multiLevelType w:val="hybridMultilevel"/>
    <w:tmpl w:val="49DAC430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A3FB5"/>
    <w:multiLevelType w:val="hybridMultilevel"/>
    <w:tmpl w:val="13D29B80"/>
    <w:lvl w:ilvl="0" w:tplc="4516D9C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36D7C"/>
    <w:multiLevelType w:val="hybridMultilevel"/>
    <w:tmpl w:val="E064F054"/>
    <w:lvl w:ilvl="0" w:tplc="F7622E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0581C"/>
    <w:multiLevelType w:val="hybridMultilevel"/>
    <w:tmpl w:val="056C7F1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973DA0"/>
    <w:multiLevelType w:val="hybridMultilevel"/>
    <w:tmpl w:val="20DAB1D2"/>
    <w:lvl w:ilvl="0" w:tplc="FEE66A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977F5"/>
    <w:multiLevelType w:val="hybridMultilevel"/>
    <w:tmpl w:val="9350E4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2F710C"/>
    <w:multiLevelType w:val="hybridMultilevel"/>
    <w:tmpl w:val="68B8DBC0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C2203A"/>
    <w:multiLevelType w:val="hybridMultilevel"/>
    <w:tmpl w:val="448031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116B25"/>
    <w:multiLevelType w:val="multilevel"/>
    <w:tmpl w:val="6F9C2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4B3C2B"/>
    <w:multiLevelType w:val="hybridMultilevel"/>
    <w:tmpl w:val="345C0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442B79"/>
    <w:multiLevelType w:val="hybridMultilevel"/>
    <w:tmpl w:val="DEA2756E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36826"/>
    <w:multiLevelType w:val="hybridMultilevel"/>
    <w:tmpl w:val="4ED4A9CC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826E4"/>
    <w:multiLevelType w:val="hybridMultilevel"/>
    <w:tmpl w:val="743CB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F755C"/>
    <w:multiLevelType w:val="hybridMultilevel"/>
    <w:tmpl w:val="1FAC55AC"/>
    <w:lvl w:ilvl="0" w:tplc="F488A1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C5158C"/>
    <w:multiLevelType w:val="hybridMultilevel"/>
    <w:tmpl w:val="834C9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E6D43"/>
    <w:multiLevelType w:val="hybridMultilevel"/>
    <w:tmpl w:val="61CE7644"/>
    <w:lvl w:ilvl="0" w:tplc="530452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50852"/>
    <w:multiLevelType w:val="hybridMultilevel"/>
    <w:tmpl w:val="DE46D88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1C0231"/>
    <w:multiLevelType w:val="hybridMultilevel"/>
    <w:tmpl w:val="021C69F0"/>
    <w:lvl w:ilvl="0" w:tplc="BD920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D68FA"/>
    <w:multiLevelType w:val="hybridMultilevel"/>
    <w:tmpl w:val="C89A4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9A32D8"/>
    <w:multiLevelType w:val="multilevel"/>
    <w:tmpl w:val="85EC1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286633">
    <w:abstractNumId w:val="32"/>
  </w:num>
  <w:num w:numId="2" w16cid:durableId="814570887">
    <w:abstractNumId w:val="21"/>
  </w:num>
  <w:num w:numId="3" w16cid:durableId="1101489178">
    <w:abstractNumId w:val="2"/>
  </w:num>
  <w:num w:numId="4" w16cid:durableId="717357918">
    <w:abstractNumId w:val="17"/>
  </w:num>
  <w:num w:numId="5" w16cid:durableId="108356365">
    <w:abstractNumId w:val="5"/>
  </w:num>
  <w:num w:numId="6" w16cid:durableId="1130437875">
    <w:abstractNumId w:val="9"/>
  </w:num>
  <w:num w:numId="7" w16cid:durableId="1690374596">
    <w:abstractNumId w:val="3"/>
  </w:num>
  <w:num w:numId="8" w16cid:durableId="758795196">
    <w:abstractNumId w:val="8"/>
  </w:num>
  <w:num w:numId="9" w16cid:durableId="1910462399">
    <w:abstractNumId w:val="4"/>
  </w:num>
  <w:num w:numId="10" w16cid:durableId="395787515">
    <w:abstractNumId w:val="30"/>
  </w:num>
  <w:num w:numId="11" w16cid:durableId="1504589591">
    <w:abstractNumId w:val="24"/>
  </w:num>
  <w:num w:numId="12" w16cid:durableId="1196694471">
    <w:abstractNumId w:val="14"/>
  </w:num>
  <w:num w:numId="13" w16cid:durableId="2072582562">
    <w:abstractNumId w:val="0"/>
  </w:num>
  <w:num w:numId="14" w16cid:durableId="473721485">
    <w:abstractNumId w:val="6"/>
  </w:num>
  <w:num w:numId="15" w16cid:durableId="1727336287">
    <w:abstractNumId w:val="26"/>
  </w:num>
  <w:num w:numId="16" w16cid:durableId="1571378812">
    <w:abstractNumId w:val="7"/>
  </w:num>
  <w:num w:numId="17" w16cid:durableId="1836337135">
    <w:abstractNumId w:val="23"/>
  </w:num>
  <w:num w:numId="18" w16cid:durableId="1685129174">
    <w:abstractNumId w:val="11"/>
  </w:num>
  <w:num w:numId="19" w16cid:durableId="781729849">
    <w:abstractNumId w:val="10"/>
  </w:num>
  <w:num w:numId="20" w16cid:durableId="133840797">
    <w:abstractNumId w:val="13"/>
  </w:num>
  <w:num w:numId="21" w16cid:durableId="1965191633">
    <w:abstractNumId w:val="28"/>
  </w:num>
  <w:num w:numId="22" w16cid:durableId="155271425">
    <w:abstractNumId w:val="27"/>
  </w:num>
  <w:num w:numId="23" w16cid:durableId="229925467">
    <w:abstractNumId w:val="31"/>
  </w:num>
  <w:num w:numId="24" w16cid:durableId="1637175386">
    <w:abstractNumId w:val="16"/>
  </w:num>
  <w:num w:numId="25" w16cid:durableId="898327040">
    <w:abstractNumId w:val="29"/>
  </w:num>
  <w:num w:numId="26" w16cid:durableId="1316837213">
    <w:abstractNumId w:val="20"/>
  </w:num>
  <w:num w:numId="27" w16cid:durableId="219295173">
    <w:abstractNumId w:val="22"/>
  </w:num>
  <w:num w:numId="28" w16cid:durableId="1664316892">
    <w:abstractNumId w:val="18"/>
  </w:num>
  <w:num w:numId="29" w16cid:durableId="1480536861">
    <w:abstractNumId w:val="1"/>
  </w:num>
  <w:num w:numId="30" w16cid:durableId="389034749">
    <w:abstractNumId w:val="19"/>
  </w:num>
  <w:num w:numId="31" w16cid:durableId="570625457">
    <w:abstractNumId w:val="25"/>
  </w:num>
  <w:num w:numId="32" w16cid:durableId="94635659">
    <w:abstractNumId w:val="15"/>
  </w:num>
  <w:num w:numId="33" w16cid:durableId="1632705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0F1"/>
    <w:rsid w:val="00076E33"/>
    <w:rsid w:val="000B58BD"/>
    <w:rsid w:val="0014321E"/>
    <w:rsid w:val="001B5AF0"/>
    <w:rsid w:val="00204475"/>
    <w:rsid w:val="00211E59"/>
    <w:rsid w:val="002339C7"/>
    <w:rsid w:val="002370AA"/>
    <w:rsid w:val="00265B9E"/>
    <w:rsid w:val="002732DD"/>
    <w:rsid w:val="00283360"/>
    <w:rsid w:val="00325673"/>
    <w:rsid w:val="00346890"/>
    <w:rsid w:val="00362035"/>
    <w:rsid w:val="00375C12"/>
    <w:rsid w:val="003D0944"/>
    <w:rsid w:val="003E2A46"/>
    <w:rsid w:val="004379EE"/>
    <w:rsid w:val="00476135"/>
    <w:rsid w:val="00496E58"/>
    <w:rsid w:val="004B503F"/>
    <w:rsid w:val="004C7468"/>
    <w:rsid w:val="004C76BA"/>
    <w:rsid w:val="004F1D7A"/>
    <w:rsid w:val="005159F9"/>
    <w:rsid w:val="00531C50"/>
    <w:rsid w:val="005A105F"/>
    <w:rsid w:val="005B1B09"/>
    <w:rsid w:val="005E1945"/>
    <w:rsid w:val="005E40EF"/>
    <w:rsid w:val="005F4B40"/>
    <w:rsid w:val="00644525"/>
    <w:rsid w:val="006659EE"/>
    <w:rsid w:val="00673B31"/>
    <w:rsid w:val="00677D81"/>
    <w:rsid w:val="006A51F2"/>
    <w:rsid w:val="006D68E8"/>
    <w:rsid w:val="006E33B7"/>
    <w:rsid w:val="007371FA"/>
    <w:rsid w:val="00764E3F"/>
    <w:rsid w:val="00794A07"/>
    <w:rsid w:val="007C65E2"/>
    <w:rsid w:val="0080427E"/>
    <w:rsid w:val="0081300B"/>
    <w:rsid w:val="00821270"/>
    <w:rsid w:val="008D6413"/>
    <w:rsid w:val="008F5D4A"/>
    <w:rsid w:val="00900E45"/>
    <w:rsid w:val="009453BB"/>
    <w:rsid w:val="009548D9"/>
    <w:rsid w:val="00960607"/>
    <w:rsid w:val="00962F9D"/>
    <w:rsid w:val="009857F0"/>
    <w:rsid w:val="009B0D9C"/>
    <w:rsid w:val="009B6459"/>
    <w:rsid w:val="009B77CF"/>
    <w:rsid w:val="00A037D3"/>
    <w:rsid w:val="00A93D0A"/>
    <w:rsid w:val="00A94271"/>
    <w:rsid w:val="00AA4299"/>
    <w:rsid w:val="00AA69D4"/>
    <w:rsid w:val="00AD1048"/>
    <w:rsid w:val="00B07340"/>
    <w:rsid w:val="00B232BA"/>
    <w:rsid w:val="00B2560A"/>
    <w:rsid w:val="00B41FE1"/>
    <w:rsid w:val="00B71A92"/>
    <w:rsid w:val="00BF5150"/>
    <w:rsid w:val="00BF6081"/>
    <w:rsid w:val="00C01CF3"/>
    <w:rsid w:val="00C5583F"/>
    <w:rsid w:val="00C67D20"/>
    <w:rsid w:val="00CC2C6A"/>
    <w:rsid w:val="00D24F19"/>
    <w:rsid w:val="00D64258"/>
    <w:rsid w:val="00D95667"/>
    <w:rsid w:val="00E045B6"/>
    <w:rsid w:val="00E1088A"/>
    <w:rsid w:val="00E310F1"/>
    <w:rsid w:val="00E3451C"/>
    <w:rsid w:val="00E54937"/>
    <w:rsid w:val="00E66627"/>
    <w:rsid w:val="00EB3893"/>
    <w:rsid w:val="00EE4FD2"/>
    <w:rsid w:val="00EF5F44"/>
    <w:rsid w:val="00EF7392"/>
    <w:rsid w:val="00F645EC"/>
    <w:rsid w:val="00F70E62"/>
    <w:rsid w:val="00F81939"/>
    <w:rsid w:val="00F868DC"/>
    <w:rsid w:val="00FD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36750D99"/>
  <w15:docId w15:val="{E070B2DE-4110-469A-B9C3-AF43D864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D315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607"/>
  </w:style>
  <w:style w:type="paragraph" w:styleId="Footer">
    <w:name w:val="footer"/>
    <w:basedOn w:val="Normal"/>
    <w:link w:val="FooterChar"/>
    <w:uiPriority w:val="99"/>
    <w:unhideWhenUsed/>
    <w:rsid w:val="009606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607"/>
  </w:style>
  <w:style w:type="paragraph" w:styleId="NoSpacing">
    <w:name w:val="No Spacing"/>
    <w:link w:val="NoSpacingChar"/>
    <w:uiPriority w:val="1"/>
    <w:qFormat/>
    <w:rsid w:val="00F70E6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45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9453B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453BB"/>
    <w:rPr>
      <w:rFonts w:asciiTheme="majorHAnsi" w:eastAsiaTheme="majorEastAsia" w:hAnsiTheme="majorHAnsi" w:cstheme="majorBidi"/>
      <w:color w:val="3D315F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453BB"/>
    <w:rPr>
      <w:color w:val="0000FF" w:themeColor="hyperlink"/>
      <w:u w:val="single"/>
    </w:rPr>
  </w:style>
  <w:style w:type="character" w:customStyle="1" w:styleId="NoSpacingChar">
    <w:name w:val="No Spacing Char"/>
    <w:link w:val="NoSpacing"/>
    <w:uiPriority w:val="1"/>
    <w:rsid w:val="00BF5150"/>
  </w:style>
  <w:style w:type="table" w:styleId="TableGrid">
    <w:name w:val="Table Grid"/>
    <w:basedOn w:val="TableNormal"/>
    <w:uiPriority w:val="59"/>
    <w:rsid w:val="00821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1CF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40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40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0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0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0E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0E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E2A46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644525"/>
    <w:pPr>
      <w:spacing w:after="300" w:line="240" w:lineRule="auto"/>
      <w:contextualSpacing/>
    </w:pPr>
    <w:rPr>
      <w:rFonts w:ascii="Segoe UI" w:eastAsia="Calibri" w:hAnsi="Segoe UI" w:cs="Times New Roman"/>
      <w:smallCaps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10"/>
    <w:rsid w:val="00644525"/>
    <w:rPr>
      <w:rFonts w:ascii="Segoe UI" w:eastAsia="Calibri" w:hAnsi="Segoe UI" w:cs="Times New Roman"/>
      <w:smallCaps/>
      <w:sz w:val="52"/>
      <w:szCs w:val="52"/>
      <w:lang w:val="en-AU" w:eastAsia="en-AU"/>
    </w:rPr>
  </w:style>
  <w:style w:type="table" w:customStyle="1" w:styleId="TableGrid1">
    <w:name w:val="Table Grid1"/>
    <w:basedOn w:val="TableNormal"/>
    <w:next w:val="TableGrid"/>
    <w:uiPriority w:val="59"/>
    <w:rsid w:val="00644525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58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1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john.andrews@anzgog.org.au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john.andrews@anzgog.org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linicaltrials.gov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anzctr.org.au" TargetMode="External"/><Relationship Id="rId23" Type="http://schemas.openxmlformats.org/officeDocument/2006/relationships/hyperlink" Target="https://www.anzgog.org.au/about/who-we-are/" TargetMode="External"/><Relationship Id="rId10" Type="http://schemas.openxmlformats.org/officeDocument/2006/relationships/hyperlink" Target="mailto: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mailto:john.andrews@anzgog.org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NZGOG">
      <a:dk1>
        <a:srgbClr val="565656"/>
      </a:dk1>
      <a:lt1>
        <a:sysClr val="window" lastClr="FFFFFF"/>
      </a:lt1>
      <a:dk2>
        <a:srgbClr val="A0034E"/>
      </a:dk2>
      <a:lt2>
        <a:srgbClr val="B9C1E1"/>
      </a:lt2>
      <a:accent1>
        <a:srgbClr val="524280"/>
      </a:accent1>
      <a:accent2>
        <a:srgbClr val="F6A548"/>
      </a:accent2>
      <a:accent3>
        <a:srgbClr val="2D68C4"/>
      </a:accent3>
      <a:accent4>
        <a:srgbClr val="A0034E"/>
      </a:accent4>
      <a:accent5>
        <a:srgbClr val="008DA1"/>
      </a:accent5>
      <a:accent6>
        <a:srgbClr val="79B829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460df2-7f08-4f3f-b953-bc87e723e701">
      <Terms xmlns="http://schemas.microsoft.com/office/infopath/2007/PartnerControls"/>
    </lcf76f155ced4ddcb4097134ff3c332f>
    <TaxCatchAll xmlns="fd2c9c87-7094-4d92-bfbc-0c3ef83761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0A03A32AE024A957653D4752499D0" ma:contentTypeVersion="18" ma:contentTypeDescription="Create a new document." ma:contentTypeScope="" ma:versionID="a90663aecf2c619bfb728e899018735b">
  <xsd:schema xmlns:xsd="http://www.w3.org/2001/XMLSchema" xmlns:xs="http://www.w3.org/2001/XMLSchema" xmlns:p="http://schemas.microsoft.com/office/2006/metadata/properties" xmlns:ns2="fd2c9c87-7094-4d92-bfbc-0c3ef837613b" xmlns:ns3="8b460df2-7f08-4f3f-b953-bc87e723e701" targetNamespace="http://schemas.microsoft.com/office/2006/metadata/properties" ma:root="true" ma:fieldsID="3ba855bf6e14b1afd799d1887d00191c" ns2:_="" ns3:_="">
    <xsd:import namespace="fd2c9c87-7094-4d92-bfbc-0c3ef837613b"/>
    <xsd:import namespace="8b460df2-7f08-4f3f-b953-bc87e723e70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c9c87-7094-4d92-bfbc-0c3ef83761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c5eda7-0863-42f1-9637-f4a6c6b65088}" ma:internalName="TaxCatchAll" ma:showField="CatchAllData" ma:web="fd2c9c87-7094-4d92-bfbc-0c3ef83761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60df2-7f08-4f3f-b953-bc87e723e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0613b4-a98f-4a29-a132-8c6d1eaba7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F9FC40-CC12-4241-9C58-667AEFFCA6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D61402-D293-4E59-B01D-4ECC50F1B12E}">
  <ds:schemaRefs>
    <ds:schemaRef ds:uri="http://schemas.microsoft.com/office/2006/metadata/properties"/>
    <ds:schemaRef ds:uri="http://schemas.microsoft.com/office/infopath/2007/PartnerControls"/>
    <ds:schemaRef ds:uri="8b460df2-7f08-4f3f-b953-bc87e723e701"/>
    <ds:schemaRef ds:uri="fd2c9c87-7094-4d92-bfbc-0c3ef837613b"/>
  </ds:schemaRefs>
</ds:datastoreItem>
</file>

<file path=customXml/itemProps3.xml><?xml version="1.0" encoding="utf-8"?>
<ds:datastoreItem xmlns:ds="http://schemas.openxmlformats.org/officeDocument/2006/customXml" ds:itemID="{FA5B4234-1188-45CD-9DD0-624EBD4C4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2c9c87-7094-4d92-bfbc-0c3ef837613b"/>
    <ds:schemaRef ds:uri="8b460df2-7f08-4f3f-b953-bc87e723e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Heshani Nesfield</cp:lastModifiedBy>
  <cp:revision>4</cp:revision>
  <dcterms:created xsi:type="dcterms:W3CDTF">2023-09-08T06:43:00Z</dcterms:created>
  <dcterms:modified xsi:type="dcterms:W3CDTF">2025-09-03T04:39:00Z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0x0101006980A03A32AE024A957653D4752499D0</vt:lpwstr>
  </property>
  <property fmtid="{D5CDD505-2E9C-101B-9397-08002B2CF9AE}" pid="3" name="Order">
    <vt:r8>9387400</vt:r8>
  </property>
  <property fmtid="{D5CDD505-2E9C-101B-9397-08002B2CF9AE}" pid="4" name="MediaServiceImageTags">
    <vt:lpwstr/>
  </property>
</Properties>
</file>